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FA4B6" w14:textId="1555DBF9" w:rsidR="000E174A" w:rsidRDefault="000E174A">
      <w:r>
        <w:t>SILENT AUCTION OF K9IA’s RADIO EQUIPMENT</w:t>
      </w:r>
    </w:p>
    <w:p w14:paraId="6F7474A9" w14:textId="7E51E2EA" w:rsidR="000E174A" w:rsidRDefault="000E174A" w:rsidP="000E174A">
      <w:pPr>
        <w:pStyle w:val="ListParagraph"/>
        <w:numPr>
          <w:ilvl w:val="0"/>
          <w:numId w:val="1"/>
        </w:numPr>
      </w:pPr>
      <w:r>
        <w:t xml:space="preserve"> </w:t>
      </w:r>
      <w:proofErr w:type="spellStart"/>
      <w:r>
        <w:t>Icom</w:t>
      </w:r>
      <w:proofErr w:type="spellEnd"/>
      <w:r>
        <w:t xml:space="preserve"> IC-706 transceiver.  100W.  Covers 160M up through 6M and include</w:t>
      </w:r>
      <w:r w:rsidR="004D33D7">
        <w:t>s</w:t>
      </w:r>
      <w:r>
        <w:t xml:space="preserve"> coverage of 2M</w:t>
      </w:r>
      <w:r w:rsidR="004D33D7">
        <w:t>.</w:t>
      </w:r>
      <w:r w:rsidR="00FF42EB">
        <w:t xml:space="preserve">  </w:t>
      </w:r>
      <w:proofErr w:type="gramStart"/>
      <w:r w:rsidR="00FF42EB">
        <w:t>Has</w:t>
      </w:r>
      <w:proofErr w:type="gramEnd"/>
      <w:r w:rsidR="00FF42EB">
        <w:t xml:space="preserve"> an optional CW filter installed.</w:t>
      </w:r>
      <w:r w:rsidR="0099393F">
        <w:t xml:space="preserve">  This vintage radio has been manufacturer discontinued.</w:t>
      </w:r>
      <w:r w:rsidR="00780434">
        <w:t xml:space="preserve">  Manual included. $</w:t>
      </w:r>
      <w:r w:rsidR="0026647E">
        <w:t>275</w:t>
      </w:r>
    </w:p>
    <w:p w14:paraId="7D1F6A75" w14:textId="7EDAF63D" w:rsidR="004D33D7" w:rsidRDefault="004D33D7" w:rsidP="004D33D7">
      <w:pPr>
        <w:ind w:left="360"/>
      </w:pPr>
      <w:r>
        <w:rPr>
          <w:noProof/>
        </w:rPr>
        <w:drawing>
          <wp:inline distT="0" distB="0" distL="0" distR="0" wp14:anchorId="31257A59" wp14:editId="271998F2">
            <wp:extent cx="1638300" cy="1228724"/>
            <wp:effectExtent l="0" t="0" r="0" b="0"/>
            <wp:docPr id="77714776" name="Picture 2" descr="A radio with a screen and a couple of len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14776" name="Picture 2" descr="A radio with a screen and a couple of lense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948" cy="124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76098" w14:textId="75F66A0C" w:rsidR="004D33D7" w:rsidRDefault="004D33D7" w:rsidP="004D33D7">
      <w:pPr>
        <w:pStyle w:val="ListParagraph"/>
        <w:numPr>
          <w:ilvl w:val="0"/>
          <w:numId w:val="1"/>
        </w:numPr>
      </w:pPr>
      <w:r>
        <w:t xml:space="preserve"> </w:t>
      </w:r>
      <w:proofErr w:type="spellStart"/>
      <w:r>
        <w:t>Icom</w:t>
      </w:r>
      <w:proofErr w:type="spellEnd"/>
      <w:r>
        <w:t xml:space="preserve"> IC-703 transceiver.  10W QRP.  </w:t>
      </w:r>
      <w:proofErr w:type="gramStart"/>
      <w:r w:rsidR="00FF42EB">
        <w:t>Covers</w:t>
      </w:r>
      <w:proofErr w:type="gramEnd"/>
      <w:r w:rsidR="00FF42EB">
        <w:t xml:space="preserve"> 160M through 10M.  </w:t>
      </w:r>
      <w:proofErr w:type="gramStart"/>
      <w:r w:rsidR="00FF42EB">
        <w:t>Also</w:t>
      </w:r>
      <w:proofErr w:type="gramEnd"/>
      <w:r w:rsidR="00FF42EB">
        <w:t xml:space="preserve"> has general coverage receive capability.  </w:t>
      </w:r>
      <w:proofErr w:type="gramStart"/>
      <w:r w:rsidR="00FF42EB">
        <w:t>Has</w:t>
      </w:r>
      <w:proofErr w:type="gramEnd"/>
      <w:r w:rsidR="00FF42EB">
        <w:t xml:space="preserve"> an optional 500Hz CW filter installed (FL-52A) and the optional UT-106 DSP receiver unit installed.  I worked W3US in the FQP with this radio.</w:t>
      </w:r>
      <w:r w:rsidR="0099393F">
        <w:t xml:space="preserve">  This vintage radio has been manufacturer discontinued.</w:t>
      </w:r>
      <w:r w:rsidR="00B80BED">
        <w:t xml:space="preserve"> $</w:t>
      </w:r>
      <w:r w:rsidR="0026647E">
        <w:t>275</w:t>
      </w:r>
    </w:p>
    <w:p w14:paraId="62A9B218" w14:textId="7F99C070" w:rsidR="00FF42EB" w:rsidRDefault="00FF42EB" w:rsidP="00FF42EB">
      <w:pPr>
        <w:ind w:left="360"/>
      </w:pPr>
      <w:r>
        <w:rPr>
          <w:noProof/>
        </w:rPr>
        <w:drawing>
          <wp:inline distT="0" distB="0" distL="0" distR="0" wp14:anchorId="4878734F" wp14:editId="4EB8D67D">
            <wp:extent cx="1685925" cy="1264444"/>
            <wp:effectExtent l="0" t="0" r="0" b="0"/>
            <wp:docPr id="719334451" name="Picture 3" descr="A radio with a display and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34451" name="Picture 3" descr="A radio with a display and button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975" cy="126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2F14" w14:textId="6B1E5130" w:rsidR="00F75A4A" w:rsidRDefault="00F75A4A" w:rsidP="00F75A4A">
      <w:pPr>
        <w:pStyle w:val="ListParagraph"/>
        <w:numPr>
          <w:ilvl w:val="0"/>
          <w:numId w:val="1"/>
        </w:numPr>
      </w:pPr>
      <w:proofErr w:type="spellStart"/>
      <w:r>
        <w:t>Icom</w:t>
      </w:r>
      <w:proofErr w:type="spellEnd"/>
      <w:r>
        <w:t xml:space="preserve"> IC-7000 transceiver.  100W.  </w:t>
      </w:r>
      <w:r w:rsidR="0099393F">
        <w:t>Covers 160M through 6M plus 2M plus 440MHz.</w:t>
      </w:r>
      <w:r w:rsidR="00A40A6B">
        <w:t xml:space="preserve">  General coverage receive.</w:t>
      </w:r>
      <w:r w:rsidR="00BA5A03">
        <w:t xml:space="preserve">  </w:t>
      </w:r>
      <w:r w:rsidR="00A40A6B">
        <w:t xml:space="preserve">Digital voice recorder standard.  </w:t>
      </w:r>
      <w:r w:rsidR="00BA5A03">
        <w:t>Original HM-151 hand microphone is included.</w:t>
      </w:r>
      <w:r w:rsidR="00AA1F1A">
        <w:t xml:space="preserve">  Also mounting brackets, separation cable to place the head in one location and the base in another for </w:t>
      </w:r>
      <w:proofErr w:type="spellStart"/>
      <w:r w:rsidR="00AA1F1A">
        <w:t>mobiling</w:t>
      </w:r>
      <w:proofErr w:type="spellEnd"/>
      <w:r w:rsidR="00AA1F1A">
        <w:t>, original box and a copy of the user manual.</w:t>
      </w:r>
      <w:r w:rsidR="00780434">
        <w:t xml:space="preserve"> $700</w:t>
      </w:r>
    </w:p>
    <w:p w14:paraId="468103B5" w14:textId="3F607A17" w:rsidR="00A200BC" w:rsidRDefault="00A200BC" w:rsidP="00A200BC">
      <w:pPr>
        <w:ind w:left="360"/>
      </w:pPr>
      <w:r>
        <w:rPr>
          <w:noProof/>
        </w:rPr>
        <w:drawing>
          <wp:inline distT="0" distB="0" distL="0" distR="0" wp14:anchorId="7338ADA0" wp14:editId="1E2B85C4">
            <wp:extent cx="1663700" cy="1247775"/>
            <wp:effectExtent l="0" t="0" r="0" b="9525"/>
            <wp:docPr id="8872125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212589" name="Picture 8872125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197" cy="125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448B" w14:textId="2819B6A6" w:rsidR="00AA1F1A" w:rsidRDefault="00A200BC" w:rsidP="00A200BC">
      <w:pPr>
        <w:pStyle w:val="ListParagraph"/>
        <w:numPr>
          <w:ilvl w:val="0"/>
          <w:numId w:val="1"/>
        </w:numPr>
      </w:pPr>
      <w:r>
        <w:t>Time</w:t>
      </w:r>
      <w:r w:rsidR="00F77A0D">
        <w:t>w</w:t>
      </w:r>
      <w:r>
        <w:t>ave DSP-59+.  Copy of the manual is included.</w:t>
      </w:r>
      <w:r w:rsidR="00F77A0D">
        <w:t xml:space="preserve"> $35</w:t>
      </w:r>
    </w:p>
    <w:p w14:paraId="6B8EFD56" w14:textId="7449F70E" w:rsidR="003772F1" w:rsidRDefault="003772F1" w:rsidP="003772F1">
      <w:pPr>
        <w:ind w:left="360"/>
      </w:pPr>
      <w:r>
        <w:rPr>
          <w:noProof/>
        </w:rPr>
        <w:drawing>
          <wp:inline distT="0" distB="0" distL="0" distR="0" wp14:anchorId="5497DAA8" wp14:editId="684FBE36">
            <wp:extent cx="1647825" cy="1235870"/>
            <wp:effectExtent l="0" t="0" r="0" b="2540"/>
            <wp:docPr id="1151411286" name="Picture 6" descr="A tape measure and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11286" name="Picture 6" descr="A tape measure and a devic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72" cy="124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61CD" w14:textId="77777777" w:rsidR="003772F1" w:rsidRDefault="003772F1" w:rsidP="003772F1"/>
    <w:p w14:paraId="17CDD0D3" w14:textId="21E460AA" w:rsidR="003772F1" w:rsidRDefault="003772F1" w:rsidP="003772F1">
      <w:pPr>
        <w:pStyle w:val="ListParagraph"/>
        <w:numPr>
          <w:ilvl w:val="0"/>
          <w:numId w:val="1"/>
        </w:numPr>
      </w:pPr>
      <w:r>
        <w:lastRenderedPageBreak/>
        <w:t>Ramsey QRP AMP.  I could not find anything about this particular model, and Ramsey is out of the kit business.</w:t>
      </w:r>
      <w:r w:rsidR="00082845">
        <w:t xml:space="preserve">  Probably a single-band amp.  AS IS. $5</w:t>
      </w:r>
    </w:p>
    <w:p w14:paraId="71916943" w14:textId="329F0CA6" w:rsidR="003772F1" w:rsidRDefault="003772F1" w:rsidP="003772F1">
      <w:pPr>
        <w:ind w:left="360"/>
      </w:pPr>
      <w:r>
        <w:rPr>
          <w:noProof/>
        </w:rPr>
        <w:drawing>
          <wp:inline distT="0" distB="0" distL="0" distR="0" wp14:anchorId="1AB512B3" wp14:editId="20AEADD6">
            <wp:extent cx="1587500" cy="1190625"/>
            <wp:effectExtent l="0" t="0" r="0" b="9525"/>
            <wp:docPr id="861901724" name="Picture 7" descr="A black box with a ruler on a white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01724" name="Picture 7" descr="A black box with a ruler on a white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7655" cy="119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2576" w14:textId="4BDF8950" w:rsidR="003772F1" w:rsidRDefault="003772F1" w:rsidP="003772F1">
      <w:pPr>
        <w:pStyle w:val="ListParagraph"/>
        <w:numPr>
          <w:ilvl w:val="0"/>
          <w:numId w:val="1"/>
        </w:numPr>
      </w:pPr>
      <w:r>
        <w:t>MFJ 16010 random wire antenna tuner.  Manual is included.  Not for coax-fed antennas.  Use a banana plug to plug a wire into the antenna jack and tune the wire with this device.  Up to 100W.</w:t>
      </w:r>
      <w:r w:rsidR="00082845">
        <w:t xml:space="preserve"> $25</w:t>
      </w:r>
    </w:p>
    <w:p w14:paraId="63F09C72" w14:textId="5463991A" w:rsidR="003772F1" w:rsidRDefault="002C3F99" w:rsidP="002C3F99">
      <w:pPr>
        <w:ind w:left="360"/>
      </w:pPr>
      <w:r>
        <w:rPr>
          <w:noProof/>
        </w:rPr>
        <w:drawing>
          <wp:inline distT="0" distB="0" distL="0" distR="0" wp14:anchorId="0BF56E37" wp14:editId="1B01023A">
            <wp:extent cx="1609725" cy="1207294"/>
            <wp:effectExtent l="0" t="0" r="0" b="0"/>
            <wp:docPr id="926782286" name="Picture 8" descr="A black box with dials and a ru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82286" name="Picture 8" descr="A black box with dials and a rul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1" cy="12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55EB" w14:textId="3778FE6A" w:rsidR="00AA1F1A" w:rsidRDefault="00F62CA5" w:rsidP="00F62CA5">
      <w:pPr>
        <w:pStyle w:val="ListParagraph"/>
        <w:numPr>
          <w:ilvl w:val="0"/>
          <w:numId w:val="1"/>
        </w:numPr>
      </w:pPr>
      <w:r>
        <w:t>Kent iambic CW paddle.</w:t>
      </w:r>
      <w:r w:rsidR="00082845">
        <w:t xml:space="preserve"> $50</w:t>
      </w:r>
    </w:p>
    <w:p w14:paraId="048A619F" w14:textId="07F3895A" w:rsidR="00F62CA5" w:rsidRDefault="00F62CA5" w:rsidP="00F62CA5">
      <w:pPr>
        <w:ind w:left="360"/>
      </w:pPr>
      <w:r>
        <w:rPr>
          <w:noProof/>
        </w:rPr>
        <w:drawing>
          <wp:inline distT="0" distB="0" distL="0" distR="0" wp14:anchorId="24E8EAAF" wp14:editId="3F0DE5D7">
            <wp:extent cx="1609725" cy="1207294"/>
            <wp:effectExtent l="0" t="0" r="0" b="0"/>
            <wp:docPr id="1024066304" name="Picture 9" descr="A small metal device with a w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66304" name="Picture 9" descr="A small metal device with a wir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13487" cy="121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1A6C" w14:textId="45D109D8" w:rsidR="00F62CA5" w:rsidRDefault="00F62CA5" w:rsidP="00F62CA5">
      <w:pPr>
        <w:pStyle w:val="ListParagraph"/>
        <w:numPr>
          <w:ilvl w:val="0"/>
          <w:numId w:val="1"/>
        </w:numPr>
      </w:pPr>
      <w:r>
        <w:t>MFJ 2-position coax antenna switch.</w:t>
      </w:r>
      <w:r w:rsidR="00082845">
        <w:t xml:space="preserve"> Middle position can be grounded.</w:t>
      </w:r>
      <w:r w:rsidR="00225F94">
        <w:t xml:space="preserve">  $25</w:t>
      </w:r>
    </w:p>
    <w:p w14:paraId="000AB92E" w14:textId="0DCE158E" w:rsidR="00F62CA5" w:rsidRDefault="00F62CA5" w:rsidP="00F62CA5">
      <w:pPr>
        <w:ind w:left="360"/>
      </w:pPr>
      <w:r>
        <w:rPr>
          <w:noProof/>
        </w:rPr>
        <w:drawing>
          <wp:inline distT="0" distB="0" distL="0" distR="0" wp14:anchorId="361D9B77" wp14:editId="6166C7DA">
            <wp:extent cx="1587500" cy="1190625"/>
            <wp:effectExtent l="0" t="0" r="0" b="9525"/>
            <wp:docPr id="1961790915" name="Picture 10" descr="A black and silver switch with a black knob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790915" name="Picture 10" descr="A black and silver switch with a black knob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8DC20" w14:textId="4DC52E31" w:rsidR="00225F94" w:rsidRDefault="00225F94" w:rsidP="00225F94">
      <w:pPr>
        <w:pStyle w:val="ListParagraph"/>
        <w:numPr>
          <w:ilvl w:val="0"/>
          <w:numId w:val="1"/>
        </w:numPr>
      </w:pPr>
      <w:proofErr w:type="spellStart"/>
      <w:r>
        <w:t>Begali</w:t>
      </w:r>
      <w:proofErr w:type="spellEnd"/>
      <w:r>
        <w:t xml:space="preserve"> Spark straight key.  $120</w:t>
      </w:r>
    </w:p>
    <w:p w14:paraId="3D9690F7" w14:textId="5BC7D549" w:rsidR="00225F94" w:rsidRDefault="00225F94" w:rsidP="00225F94">
      <w:pPr>
        <w:ind w:left="360"/>
      </w:pPr>
      <w:r>
        <w:rPr>
          <w:noProof/>
        </w:rPr>
        <w:drawing>
          <wp:inline distT="0" distB="0" distL="0" distR="0" wp14:anchorId="1C4E2C2F" wp14:editId="07857348">
            <wp:extent cx="1587500" cy="1190625"/>
            <wp:effectExtent l="0" t="0" r="0" b="9525"/>
            <wp:docPr id="1907549162" name="Picture 11" descr="A black and gold device with a black han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49162" name="Picture 11" descr="A black and gold device with a black handl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8146" cy="119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DB433" w14:textId="77777777" w:rsidR="00176309" w:rsidRDefault="00176309" w:rsidP="00225F94">
      <w:pPr>
        <w:ind w:left="360"/>
      </w:pPr>
    </w:p>
    <w:p w14:paraId="1777B871" w14:textId="45EE762A" w:rsidR="00176309" w:rsidRDefault="00176309" w:rsidP="00176309">
      <w:pPr>
        <w:pStyle w:val="ListParagraph"/>
        <w:numPr>
          <w:ilvl w:val="0"/>
          <w:numId w:val="1"/>
        </w:numPr>
      </w:pPr>
      <w:proofErr w:type="spellStart"/>
      <w:r>
        <w:lastRenderedPageBreak/>
        <w:t>TenTec</w:t>
      </w:r>
      <w:proofErr w:type="spellEnd"/>
      <w:r>
        <w:t xml:space="preserve"> 40/20 QRP transceiver.  </w:t>
      </w:r>
      <w:r w:rsidR="0054315D">
        <w:t xml:space="preserve">This is a cool little radio, but it has a major problem.  No information appears on the display.  I plugged in headphones and heard band noise.  I tuned around and heard a bunch of CW signals </w:t>
      </w:r>
      <w:proofErr w:type="gramStart"/>
      <w:r w:rsidR="0054315D">
        <w:t>operating</w:t>
      </w:r>
      <w:proofErr w:type="gramEnd"/>
      <w:r w:rsidR="0054315D">
        <w:t xml:space="preserve"> one of the weekly </w:t>
      </w:r>
      <w:proofErr w:type="spellStart"/>
      <w:r w:rsidR="0054315D">
        <w:t>CWOps</w:t>
      </w:r>
      <w:proofErr w:type="spellEnd"/>
      <w:r w:rsidR="0054315D">
        <w:t xml:space="preserve"> sessions.  I couldn’t tell whether it was 20M or 40M because of the display issue.  The radio tunes continuously from 5MHz to 19MHz.  I printed out the manual.  Works on standard 12VDC.  AS IS.  $2</w:t>
      </w:r>
      <w:r w:rsidR="00D311C9">
        <w:t>0</w:t>
      </w:r>
    </w:p>
    <w:p w14:paraId="3C7B37D1" w14:textId="6F362ACA" w:rsidR="0054315D" w:rsidRDefault="00605014" w:rsidP="0054315D">
      <w:pPr>
        <w:ind w:left="360"/>
      </w:pPr>
      <w:r>
        <w:rPr>
          <w:noProof/>
        </w:rPr>
        <w:drawing>
          <wp:inline distT="0" distB="0" distL="0" distR="0" wp14:anchorId="0C146F76" wp14:editId="343630D7">
            <wp:extent cx="1598141" cy="1198605"/>
            <wp:effectExtent l="0" t="0" r="2540" b="1905"/>
            <wp:docPr id="2685740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74093" name="Picture 2685740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35" cy="121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7C6EB" w14:textId="4B40A3A6" w:rsidR="0054315D" w:rsidRDefault="00C9209A" w:rsidP="0054315D">
      <w:pPr>
        <w:pStyle w:val="ListParagraph"/>
        <w:numPr>
          <w:ilvl w:val="0"/>
          <w:numId w:val="1"/>
        </w:numPr>
      </w:pPr>
      <w:r>
        <w:t>Single-lever CW paddle</w:t>
      </w:r>
      <w:r w:rsidR="003C287C">
        <w:t xml:space="preserve"> from American Morse Equipment.  It is the Bushwacker Single Lever model that sells as a kit or built. $50</w:t>
      </w:r>
    </w:p>
    <w:p w14:paraId="0F1AB854" w14:textId="154833D6" w:rsidR="00605014" w:rsidRDefault="00605014" w:rsidP="00605014">
      <w:pPr>
        <w:ind w:left="360"/>
      </w:pPr>
      <w:r>
        <w:rPr>
          <w:noProof/>
        </w:rPr>
        <w:drawing>
          <wp:inline distT="0" distB="0" distL="0" distR="0" wp14:anchorId="0DF94927" wp14:editId="61B9E940">
            <wp:extent cx="1631092" cy="1223319"/>
            <wp:effectExtent l="0" t="0" r="7620" b="0"/>
            <wp:docPr id="12659482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48219" name="Picture 12659482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43766" cy="12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4880" w14:textId="62152926" w:rsidR="00605014" w:rsidRDefault="00605014" w:rsidP="00605014">
      <w:pPr>
        <w:pStyle w:val="ListParagraph"/>
        <w:numPr>
          <w:ilvl w:val="0"/>
          <w:numId w:val="1"/>
        </w:numPr>
      </w:pPr>
      <w:proofErr w:type="spellStart"/>
      <w:r>
        <w:t>Icom</w:t>
      </w:r>
      <w:proofErr w:type="spellEnd"/>
      <w:r>
        <w:t xml:space="preserve"> AT-180 antenna tuner.</w:t>
      </w:r>
      <w:r w:rsidR="00050B89">
        <w:t xml:space="preserve">  No interface cable found.  Untested.</w:t>
      </w:r>
      <w:r w:rsidR="00915FF0">
        <w:t xml:space="preserve"> $100</w:t>
      </w:r>
    </w:p>
    <w:p w14:paraId="6F25B4A5" w14:textId="51CE0078" w:rsidR="00605014" w:rsidRDefault="00605014" w:rsidP="00605014">
      <w:pPr>
        <w:ind w:left="360"/>
      </w:pPr>
      <w:r>
        <w:rPr>
          <w:noProof/>
        </w:rPr>
        <w:drawing>
          <wp:inline distT="0" distB="0" distL="0" distR="0" wp14:anchorId="66F4DE1F" wp14:editId="228EF782">
            <wp:extent cx="1655806" cy="1241855"/>
            <wp:effectExtent l="0" t="0" r="1905" b="0"/>
            <wp:docPr id="18856589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58938" name="Picture 188565893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380" cy="125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5187" w14:textId="060EF911" w:rsidR="001F6129" w:rsidRDefault="001F6129" w:rsidP="001F6129">
      <w:pPr>
        <w:pStyle w:val="ListParagraph"/>
        <w:numPr>
          <w:ilvl w:val="0"/>
          <w:numId w:val="1"/>
        </w:numPr>
      </w:pPr>
      <w:proofErr w:type="spellStart"/>
      <w:r>
        <w:t>WinKeyer</w:t>
      </w:r>
      <w:proofErr w:type="spellEnd"/>
      <w:r>
        <w:t xml:space="preserve"> USB.  This is an early version of the famous </w:t>
      </w:r>
      <w:proofErr w:type="spellStart"/>
      <w:r>
        <w:t>WinKeyer</w:t>
      </w:r>
      <w:proofErr w:type="spellEnd"/>
      <w:r>
        <w:t xml:space="preserve"> devices.  A </w:t>
      </w:r>
      <w:proofErr w:type="spellStart"/>
      <w:r>
        <w:t>WinKeyer</w:t>
      </w:r>
      <w:proofErr w:type="spellEnd"/>
      <w:r>
        <w:t xml:space="preserve"> goes between your computer logging program and your transmitter to smooth out CW sending.  It compensates for times when your computer might prioritize some other task over sending CW.</w:t>
      </w:r>
      <w:r w:rsidR="00915FF0">
        <w:t xml:space="preserve">  Untested.  $5</w:t>
      </w:r>
    </w:p>
    <w:p w14:paraId="09FA6679" w14:textId="15365AB6" w:rsidR="001F6129" w:rsidRDefault="001F6129" w:rsidP="001F6129">
      <w:pPr>
        <w:ind w:left="360"/>
      </w:pPr>
      <w:r>
        <w:rPr>
          <w:noProof/>
        </w:rPr>
        <w:drawing>
          <wp:inline distT="0" distB="0" distL="0" distR="0" wp14:anchorId="6142A5F9" wp14:editId="0BD51D93">
            <wp:extent cx="1692876" cy="1269657"/>
            <wp:effectExtent l="0" t="0" r="3175" b="6985"/>
            <wp:docPr id="9374891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489157" name="Picture 93748915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040" cy="12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AD957" w14:textId="77777777" w:rsidR="00573FA2" w:rsidRDefault="00573FA2" w:rsidP="00573FA2">
      <w:pPr>
        <w:pStyle w:val="ListParagraph"/>
      </w:pPr>
    </w:p>
    <w:p w14:paraId="140AF932" w14:textId="77777777" w:rsidR="00573FA2" w:rsidRDefault="00573FA2" w:rsidP="00573FA2">
      <w:pPr>
        <w:pStyle w:val="ListParagraph"/>
      </w:pPr>
    </w:p>
    <w:p w14:paraId="1127BCBE" w14:textId="77777777" w:rsidR="00573FA2" w:rsidRDefault="00573FA2" w:rsidP="00573FA2">
      <w:pPr>
        <w:pStyle w:val="ListParagraph"/>
      </w:pPr>
    </w:p>
    <w:p w14:paraId="28498059" w14:textId="77777777" w:rsidR="00573FA2" w:rsidRDefault="00573FA2" w:rsidP="00573FA2">
      <w:pPr>
        <w:ind w:left="360"/>
      </w:pPr>
    </w:p>
    <w:p w14:paraId="60A2087C" w14:textId="705C7743" w:rsidR="00573FA2" w:rsidRDefault="00573FA2" w:rsidP="00573FA2">
      <w:pPr>
        <w:pStyle w:val="ListParagraph"/>
        <w:numPr>
          <w:ilvl w:val="0"/>
          <w:numId w:val="1"/>
        </w:numPr>
      </w:pPr>
      <w:proofErr w:type="spellStart"/>
      <w:r>
        <w:lastRenderedPageBreak/>
        <w:t>Powerwerx</w:t>
      </w:r>
      <w:proofErr w:type="spellEnd"/>
      <w:r>
        <w:t xml:space="preserve"> noise filter.  20Amp max, 16Amp continuous.  $5</w:t>
      </w:r>
    </w:p>
    <w:p w14:paraId="6CB4C55A" w14:textId="4B4B187D" w:rsidR="00573FA2" w:rsidRDefault="00573FA2" w:rsidP="00573FA2">
      <w:pPr>
        <w:ind w:left="360"/>
      </w:pPr>
      <w:r>
        <w:rPr>
          <w:noProof/>
        </w:rPr>
        <w:drawing>
          <wp:inline distT="0" distB="0" distL="0" distR="0" wp14:anchorId="1AF74AC7" wp14:editId="044E5911">
            <wp:extent cx="1664043" cy="1248032"/>
            <wp:effectExtent l="0" t="0" r="0" b="9525"/>
            <wp:docPr id="60813766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37660" name="Picture 6081376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847" cy="126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5F14" w14:textId="17FDB6DF" w:rsidR="00573FA2" w:rsidRDefault="00573FA2" w:rsidP="00573FA2">
      <w:pPr>
        <w:pStyle w:val="ListParagraph"/>
        <w:numPr>
          <w:ilvl w:val="0"/>
          <w:numId w:val="1"/>
        </w:numPr>
      </w:pPr>
      <w:r>
        <w:t>RF Concepts 2M power amplifier.</w:t>
      </w:r>
      <w:r w:rsidR="0049307B">
        <w:t xml:space="preserve">  2W in, 30W out.  Powered by 12VDC.  Untested.</w:t>
      </w:r>
      <w:r w:rsidR="00D311C9">
        <w:t xml:space="preserve"> $30</w:t>
      </w:r>
    </w:p>
    <w:p w14:paraId="5717F823" w14:textId="6EBDC149" w:rsidR="00573FA2" w:rsidRDefault="00573FA2" w:rsidP="00573FA2">
      <w:pPr>
        <w:ind w:left="360"/>
      </w:pPr>
      <w:r>
        <w:rPr>
          <w:noProof/>
        </w:rPr>
        <w:drawing>
          <wp:inline distT="0" distB="0" distL="0" distR="0" wp14:anchorId="00AD02F0" wp14:editId="1CB8DE92">
            <wp:extent cx="1696995" cy="1272746"/>
            <wp:effectExtent l="0" t="0" r="0" b="3810"/>
            <wp:docPr id="16045458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45889" name="Picture 160454588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206" cy="128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2BDA" w14:textId="72839849" w:rsidR="0049307B" w:rsidRDefault="0049307B" w:rsidP="0049307B">
      <w:pPr>
        <w:pStyle w:val="ListParagraph"/>
        <w:numPr>
          <w:ilvl w:val="0"/>
          <w:numId w:val="1"/>
        </w:numPr>
      </w:pPr>
      <w:r>
        <w:t>Bao Feng microphone. $5</w:t>
      </w:r>
    </w:p>
    <w:p w14:paraId="7A2765D0" w14:textId="34FB282D" w:rsidR="0049307B" w:rsidRDefault="0049307B" w:rsidP="0049307B">
      <w:pPr>
        <w:ind w:left="360"/>
      </w:pPr>
      <w:r>
        <w:rPr>
          <w:noProof/>
        </w:rPr>
        <w:drawing>
          <wp:inline distT="0" distB="0" distL="0" distR="0" wp14:anchorId="22411E17" wp14:editId="29938DEF">
            <wp:extent cx="1717590" cy="1288193"/>
            <wp:effectExtent l="0" t="0" r="0" b="7620"/>
            <wp:docPr id="149587248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72484" name="Picture 14958724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69" cy="12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19023" w14:textId="2435BC8F" w:rsidR="0049307B" w:rsidRDefault="00D57882" w:rsidP="0049307B">
      <w:pPr>
        <w:pStyle w:val="ListParagraph"/>
        <w:numPr>
          <w:ilvl w:val="0"/>
          <w:numId w:val="1"/>
        </w:numPr>
      </w:pPr>
      <w:proofErr w:type="spellStart"/>
      <w:r>
        <w:t>RIGrunner</w:t>
      </w:r>
      <w:proofErr w:type="spellEnd"/>
      <w:r>
        <w:t xml:space="preserve"> 4005H 12VDC distribution panel.  Outputs can sum to 40Amps.  Fused input and output.  $25</w:t>
      </w:r>
    </w:p>
    <w:p w14:paraId="6A56875D" w14:textId="1C4E9E40" w:rsidR="00D57882" w:rsidRDefault="00D57882" w:rsidP="00D57882">
      <w:pPr>
        <w:ind w:left="360"/>
      </w:pPr>
      <w:r>
        <w:rPr>
          <w:noProof/>
        </w:rPr>
        <w:drawing>
          <wp:inline distT="0" distB="0" distL="0" distR="0" wp14:anchorId="0F19AEB5" wp14:editId="3F58AB55">
            <wp:extent cx="1680519" cy="1260390"/>
            <wp:effectExtent l="0" t="0" r="0" b="0"/>
            <wp:docPr id="3696015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601547" name="Picture 36960154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292" cy="127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35B8" w14:textId="7763E6E5" w:rsidR="00D57882" w:rsidRDefault="000C119C" w:rsidP="00D57882">
      <w:pPr>
        <w:pStyle w:val="ListParagraph"/>
        <w:numPr>
          <w:ilvl w:val="0"/>
          <w:numId w:val="1"/>
        </w:numPr>
      </w:pPr>
      <w:r>
        <w:t xml:space="preserve">Elecraft SP3 loudspeaker.  </w:t>
      </w:r>
      <w:r w:rsidR="00425134">
        <w:t xml:space="preserve">Includes cable.  </w:t>
      </w:r>
      <w:r>
        <w:t>Will work with just about any radio. $90</w:t>
      </w:r>
    </w:p>
    <w:p w14:paraId="3DB1EF85" w14:textId="2082DC9A" w:rsidR="000C119C" w:rsidRDefault="000C119C" w:rsidP="000C119C">
      <w:pPr>
        <w:ind w:left="360"/>
      </w:pPr>
      <w:r>
        <w:rPr>
          <w:noProof/>
        </w:rPr>
        <w:drawing>
          <wp:inline distT="0" distB="0" distL="0" distR="0" wp14:anchorId="5755C939" wp14:editId="4ACFE6F2">
            <wp:extent cx="1631092" cy="1223319"/>
            <wp:effectExtent l="0" t="0" r="7620" b="0"/>
            <wp:docPr id="1642224443" name="Picture 22" descr="A black box with a rul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24443" name="Picture 22" descr="A black box with a ruler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978" cy="124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E8D5" w14:textId="77777777" w:rsidR="00274E9C" w:rsidRDefault="00274E9C" w:rsidP="000C119C">
      <w:pPr>
        <w:ind w:left="360"/>
      </w:pPr>
    </w:p>
    <w:p w14:paraId="16AEF125" w14:textId="77777777" w:rsidR="00274E9C" w:rsidRDefault="00274E9C" w:rsidP="000C119C">
      <w:pPr>
        <w:ind w:left="360"/>
      </w:pPr>
    </w:p>
    <w:p w14:paraId="6D4C9C88" w14:textId="77777777" w:rsidR="00274E9C" w:rsidRDefault="00274E9C" w:rsidP="000C119C">
      <w:pPr>
        <w:ind w:left="360"/>
      </w:pPr>
    </w:p>
    <w:p w14:paraId="2BB2B163" w14:textId="617326B7" w:rsidR="00274E9C" w:rsidRDefault="00274E9C" w:rsidP="00274E9C">
      <w:pPr>
        <w:pStyle w:val="ListParagraph"/>
        <w:numPr>
          <w:ilvl w:val="0"/>
          <w:numId w:val="1"/>
        </w:numPr>
      </w:pPr>
      <w:proofErr w:type="spellStart"/>
      <w:r>
        <w:t>Powerwerx</w:t>
      </w:r>
      <w:proofErr w:type="spellEnd"/>
      <w:r>
        <w:t xml:space="preserve"> switching power supply with </w:t>
      </w:r>
      <w:proofErr w:type="spellStart"/>
      <w:r>
        <w:t>powerpoles</w:t>
      </w:r>
      <w:proofErr w:type="spellEnd"/>
      <w:r>
        <w:t xml:space="preserve"> on the front and screw terminals on the back.  Model SS-30 DV. </w:t>
      </w:r>
      <w:r w:rsidR="005D08C9">
        <w:t xml:space="preserve"> $50</w:t>
      </w:r>
    </w:p>
    <w:p w14:paraId="31E8152B" w14:textId="480AE1F3" w:rsidR="00274E9C" w:rsidRDefault="00274E9C" w:rsidP="00274E9C">
      <w:pPr>
        <w:ind w:left="360"/>
      </w:pPr>
      <w:r>
        <w:rPr>
          <w:noProof/>
        </w:rPr>
        <w:drawing>
          <wp:inline distT="0" distB="0" distL="0" distR="0" wp14:anchorId="648B095B" wp14:editId="22A4D6DC">
            <wp:extent cx="1581665" cy="1186249"/>
            <wp:effectExtent l="0" t="0" r="0" b="0"/>
            <wp:docPr id="1208775957" name="Picture 23" descr="A black power supply box with red buttons and swit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775957" name="Picture 23" descr="A black power supply box with red buttons and switche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35" cy="11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A89B2" w14:textId="6F9DAF20" w:rsidR="00274E9C" w:rsidRDefault="00274E9C" w:rsidP="00274E9C">
      <w:pPr>
        <w:pStyle w:val="ListParagraph"/>
        <w:numPr>
          <w:ilvl w:val="0"/>
          <w:numId w:val="1"/>
        </w:numPr>
      </w:pPr>
      <w:r>
        <w:t>MFJ dry dummy load.  50 Ohm, 300W max.  $40</w:t>
      </w:r>
    </w:p>
    <w:p w14:paraId="3225C401" w14:textId="2522D048" w:rsidR="00274E9C" w:rsidRDefault="00274E9C" w:rsidP="00274E9C">
      <w:pPr>
        <w:ind w:left="360"/>
      </w:pPr>
      <w:r>
        <w:rPr>
          <w:noProof/>
        </w:rPr>
        <w:drawing>
          <wp:inline distT="0" distB="0" distL="0" distR="0" wp14:anchorId="439D1786" wp14:editId="0CE75B43">
            <wp:extent cx="1614616" cy="1210962"/>
            <wp:effectExtent l="0" t="0" r="5080" b="8255"/>
            <wp:docPr id="1902500662" name="Picture 24" descr="A black box with a metal co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500662" name="Picture 24" descr="A black box with a metal cover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3666" cy="12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4B792" w14:textId="50DBB832" w:rsidR="005D08C9" w:rsidRDefault="0026647E" w:rsidP="005D08C9">
      <w:pPr>
        <w:pStyle w:val="ListParagraph"/>
        <w:numPr>
          <w:ilvl w:val="0"/>
          <w:numId w:val="1"/>
        </w:numPr>
      </w:pPr>
      <w:r>
        <w:t xml:space="preserve">Elecraft KPA500 solid state power amplifier.  Up to 500W output </w:t>
      </w:r>
      <w:proofErr w:type="gramStart"/>
      <w:r>
        <w:t>with drive</w:t>
      </w:r>
      <w:proofErr w:type="gramEnd"/>
      <w:r>
        <w:t xml:space="preserve"> less than 20W.  Sold as a package with the Elecraft KAT500 antenna tuner.  Manuals included. $2700.</w:t>
      </w:r>
    </w:p>
    <w:p w14:paraId="5FD9B4E1" w14:textId="3E26FC4D" w:rsidR="00CC3114" w:rsidRDefault="00CC3114" w:rsidP="00CC3114">
      <w:pPr>
        <w:ind w:left="360"/>
      </w:pPr>
      <w:r>
        <w:rPr>
          <w:noProof/>
        </w:rPr>
        <w:drawing>
          <wp:inline distT="0" distB="0" distL="0" distR="0" wp14:anchorId="78A9EA6A" wp14:editId="208094F6">
            <wp:extent cx="1655806" cy="1241855"/>
            <wp:effectExtent l="0" t="0" r="1905" b="0"/>
            <wp:docPr id="548420204" name="Picture 25" descr="A black electronic device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20204" name="Picture 25" descr="A black electronic device on a tabl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63" cy="12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52F99" w14:textId="70536E01" w:rsidR="006F2477" w:rsidRDefault="006F2477" w:rsidP="006F2477">
      <w:pPr>
        <w:pStyle w:val="ListParagraph"/>
        <w:numPr>
          <w:ilvl w:val="0"/>
          <w:numId w:val="1"/>
        </w:numPr>
      </w:pPr>
      <w:r>
        <w:t>Slug for a Bird Model 43 wattmeter.  5W, 100-250MHz. $30</w:t>
      </w:r>
    </w:p>
    <w:p w14:paraId="3B0E9D69" w14:textId="77777777" w:rsidR="006F2477" w:rsidRDefault="006F2477" w:rsidP="006F2477"/>
    <w:p w14:paraId="195F87D8" w14:textId="11856D55" w:rsidR="006F2477" w:rsidRDefault="006F2477" w:rsidP="006F2477">
      <w:pPr>
        <w:pStyle w:val="ListParagraph"/>
        <w:numPr>
          <w:ilvl w:val="0"/>
          <w:numId w:val="1"/>
        </w:numPr>
      </w:pPr>
      <w:r>
        <w:t>Slug for a Bird Model 43 wattmeter.  5W, 200-500 MHz. $30</w:t>
      </w:r>
    </w:p>
    <w:p w14:paraId="068601A6" w14:textId="77777777" w:rsidR="006F2477" w:rsidRDefault="006F2477" w:rsidP="006F2477">
      <w:pPr>
        <w:pStyle w:val="ListParagraph"/>
      </w:pPr>
    </w:p>
    <w:p w14:paraId="52F11A2D" w14:textId="77777777" w:rsidR="006F2477" w:rsidRDefault="006F2477" w:rsidP="006F2477"/>
    <w:sectPr w:rsidR="006F2477" w:rsidSect="00187374">
      <w:pgSz w:w="12240" w:h="15840"/>
      <w:pgMar w:top="432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B7982"/>
    <w:multiLevelType w:val="hybridMultilevel"/>
    <w:tmpl w:val="BFBE9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2436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74A"/>
    <w:rsid w:val="00050B89"/>
    <w:rsid w:val="00082845"/>
    <w:rsid w:val="000C119C"/>
    <w:rsid w:val="000E174A"/>
    <w:rsid w:val="00176309"/>
    <w:rsid w:val="00187374"/>
    <w:rsid w:val="001F6129"/>
    <w:rsid w:val="00225F94"/>
    <w:rsid w:val="0026647E"/>
    <w:rsid w:val="00274E9C"/>
    <w:rsid w:val="002C3F99"/>
    <w:rsid w:val="003772F1"/>
    <w:rsid w:val="003C287C"/>
    <w:rsid w:val="00425134"/>
    <w:rsid w:val="0049307B"/>
    <w:rsid w:val="004D33D7"/>
    <w:rsid w:val="0054315D"/>
    <w:rsid w:val="00573FA2"/>
    <w:rsid w:val="005D08C9"/>
    <w:rsid w:val="00605014"/>
    <w:rsid w:val="006F2477"/>
    <w:rsid w:val="00780434"/>
    <w:rsid w:val="00915FF0"/>
    <w:rsid w:val="0099393F"/>
    <w:rsid w:val="00A200BC"/>
    <w:rsid w:val="00A40A6B"/>
    <w:rsid w:val="00AA1F1A"/>
    <w:rsid w:val="00B80BED"/>
    <w:rsid w:val="00BA5A03"/>
    <w:rsid w:val="00BE56B4"/>
    <w:rsid w:val="00C9209A"/>
    <w:rsid w:val="00CC3114"/>
    <w:rsid w:val="00D311C9"/>
    <w:rsid w:val="00D57882"/>
    <w:rsid w:val="00F62CA5"/>
    <w:rsid w:val="00F75A4A"/>
    <w:rsid w:val="00F77A0D"/>
    <w:rsid w:val="00FF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D40A4"/>
  <w15:chartTrackingRefBased/>
  <w15:docId w15:val="{F5691521-F80D-4143-AA55-3292391E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17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7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7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7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7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7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7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7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7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7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7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7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7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11497</TotalTime>
  <Pages>5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Briggs</dc:creator>
  <cp:keywords/>
  <dc:description/>
  <cp:lastModifiedBy>George Briggs</cp:lastModifiedBy>
  <cp:revision>25</cp:revision>
  <dcterms:created xsi:type="dcterms:W3CDTF">2025-04-24T04:14:00Z</dcterms:created>
  <dcterms:modified xsi:type="dcterms:W3CDTF">2025-05-12T15:05:00Z</dcterms:modified>
</cp:coreProperties>
</file>