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D45EF" w14:textId="24DDBC9B" w:rsidR="00E87FC7" w:rsidRDefault="00E87FC7" w:rsidP="00E87FC7">
      <w:pPr>
        <w:rPr>
          <w:rFonts w:ascii="Calibri Light" w:hAnsi="Calibri Light" w:cs="Calibri Light"/>
          <w:b/>
          <w:bCs/>
          <w:spacing w:val="-10"/>
          <w:sz w:val="56"/>
          <w:szCs w:val="56"/>
        </w:rPr>
      </w:pPr>
      <w:r>
        <w:rPr>
          <w:rFonts w:ascii="Calibri Light" w:hAnsi="Calibri Light" w:cs="Calibri Light"/>
          <w:b/>
          <w:bCs/>
          <w:spacing w:val="-10"/>
          <w:sz w:val="56"/>
          <w:szCs w:val="56"/>
        </w:rPr>
        <w:t xml:space="preserve">   </w:t>
      </w:r>
      <w:r w:rsidR="00FD7CD7">
        <w:rPr>
          <w:rFonts w:ascii="Calibri Light" w:hAnsi="Calibri Light" w:cs="Calibri Light"/>
          <w:b/>
          <w:bCs/>
          <w:spacing w:val="-10"/>
          <w:sz w:val="56"/>
          <w:szCs w:val="56"/>
        </w:rPr>
        <w:t xml:space="preserve"> </w:t>
      </w:r>
      <w:r>
        <w:rPr>
          <w:rFonts w:ascii="Calibri Light" w:hAnsi="Calibri Light" w:cs="Calibri Light"/>
          <w:b/>
          <w:bCs/>
          <w:spacing w:val="-10"/>
          <w:sz w:val="56"/>
          <w:szCs w:val="56"/>
        </w:rPr>
        <w:t xml:space="preserve">  The Villages</w:t>
      </w:r>
      <w:r w:rsidR="00FD7CD7">
        <w:rPr>
          <w:rFonts w:ascii="Calibri Light" w:hAnsi="Calibri Light" w:cs="Calibri Light"/>
          <w:b/>
          <w:bCs/>
          <w:spacing w:val="-10"/>
          <w:sz w:val="56"/>
          <w:szCs w:val="56"/>
        </w:rPr>
        <w:t xml:space="preserve"> Amateur Radio Club</w:t>
      </w:r>
      <w:r w:rsidR="00BF0281">
        <w:rPr>
          <w:rFonts w:ascii="Calibri Light" w:hAnsi="Calibri Light" w:cs="Calibri Light"/>
          <w:b/>
          <w:bCs/>
          <w:spacing w:val="-10"/>
          <w:sz w:val="56"/>
          <w:szCs w:val="56"/>
        </w:rPr>
        <w:t>/CERT</w:t>
      </w:r>
    </w:p>
    <w:p w14:paraId="44F0B60B" w14:textId="21DCF841" w:rsidR="00E87FC7" w:rsidRDefault="00E87FC7" w:rsidP="00E87FC7">
      <w:pPr>
        <w:rPr>
          <w:rFonts w:ascii="Calibri Light" w:hAnsi="Calibri Light" w:cs="Calibri Light"/>
          <w:b/>
          <w:bCs/>
          <w:spacing w:val="-10"/>
          <w:sz w:val="56"/>
          <w:szCs w:val="56"/>
        </w:rPr>
      </w:pPr>
      <w:r>
        <w:rPr>
          <w:rFonts w:ascii="Calibri Light" w:hAnsi="Calibri Light" w:cs="Calibri Light"/>
          <w:b/>
          <w:bCs/>
          <w:spacing w:val="-10"/>
          <w:sz w:val="56"/>
          <w:szCs w:val="56"/>
        </w:rPr>
        <w:t>        </w:t>
      </w:r>
      <w:r w:rsidR="00BF0281">
        <w:rPr>
          <w:rFonts w:ascii="Calibri Light" w:hAnsi="Calibri Light" w:cs="Calibri Light"/>
          <w:b/>
          <w:bCs/>
          <w:spacing w:val="-10"/>
          <w:sz w:val="56"/>
          <w:szCs w:val="56"/>
        </w:rPr>
        <w:t xml:space="preserve">   </w:t>
      </w:r>
      <w:r>
        <w:rPr>
          <w:rFonts w:ascii="Calibri Light" w:hAnsi="Calibri Light" w:cs="Calibri Light"/>
          <w:b/>
          <w:bCs/>
          <w:spacing w:val="-10"/>
          <w:sz w:val="56"/>
          <w:szCs w:val="56"/>
        </w:rPr>
        <w:t xml:space="preserve"> Emergency Communications</w:t>
      </w:r>
    </w:p>
    <w:p w14:paraId="6184A421" w14:textId="0E15A597" w:rsidR="00E87FC7" w:rsidRDefault="00E87FC7" w:rsidP="00E87FC7">
      <w:pPr>
        <w:spacing w:after="160" w:line="252" w:lineRule="auto"/>
        <w:rPr>
          <w:sz w:val="32"/>
          <w:szCs w:val="32"/>
        </w:rPr>
      </w:pPr>
      <w:r>
        <w:rPr>
          <w:sz w:val="32"/>
          <w:szCs w:val="32"/>
        </w:rPr>
        <w:t>             </w:t>
      </w:r>
      <w:r w:rsidR="00FD7CD7">
        <w:rPr>
          <w:sz w:val="32"/>
          <w:szCs w:val="32"/>
        </w:rPr>
        <w:t xml:space="preserve">                </w:t>
      </w:r>
      <w:r>
        <w:rPr>
          <w:sz w:val="32"/>
          <w:szCs w:val="32"/>
        </w:rPr>
        <w:t>  “T</w:t>
      </w:r>
      <w:r w:rsidR="00FD7CD7">
        <w:rPr>
          <w:sz w:val="32"/>
          <w:szCs w:val="32"/>
        </w:rPr>
        <w:t>VARC</w:t>
      </w:r>
      <w:r w:rsidR="00BF0281">
        <w:rPr>
          <w:sz w:val="32"/>
          <w:szCs w:val="32"/>
        </w:rPr>
        <w:t>/CERT</w:t>
      </w:r>
      <w:r w:rsidR="00FD7CD7">
        <w:rPr>
          <w:sz w:val="32"/>
          <w:szCs w:val="32"/>
        </w:rPr>
        <w:t xml:space="preserve"> </w:t>
      </w:r>
      <w:proofErr w:type="spellStart"/>
      <w:r>
        <w:rPr>
          <w:sz w:val="32"/>
          <w:szCs w:val="32"/>
        </w:rPr>
        <w:t>EComm</w:t>
      </w:r>
      <w:proofErr w:type="spellEnd"/>
      <w:r>
        <w:rPr>
          <w:sz w:val="32"/>
          <w:szCs w:val="32"/>
        </w:rPr>
        <w:t xml:space="preserve">” – </w:t>
      </w:r>
      <w:r w:rsidR="00BF0281">
        <w:rPr>
          <w:sz w:val="32"/>
          <w:szCs w:val="32"/>
        </w:rPr>
        <w:t>Aug</w:t>
      </w:r>
      <w:r w:rsidR="00E24023">
        <w:rPr>
          <w:sz w:val="32"/>
          <w:szCs w:val="32"/>
        </w:rPr>
        <w:t>.</w:t>
      </w:r>
      <w:r w:rsidR="00FC46C8">
        <w:rPr>
          <w:sz w:val="32"/>
          <w:szCs w:val="32"/>
        </w:rPr>
        <w:t xml:space="preserve"> </w:t>
      </w:r>
      <w:r w:rsidR="004D1221">
        <w:rPr>
          <w:sz w:val="32"/>
          <w:szCs w:val="32"/>
        </w:rPr>
        <w:t>202</w:t>
      </w:r>
      <w:r w:rsidR="00BF0281">
        <w:rPr>
          <w:sz w:val="32"/>
          <w:szCs w:val="32"/>
        </w:rPr>
        <w:t>3</w:t>
      </w:r>
    </w:p>
    <w:p w14:paraId="26880769" w14:textId="7B659C6A" w:rsidR="00E24023" w:rsidRPr="00E46DAE" w:rsidRDefault="00E24023" w:rsidP="00E24023">
      <w:pPr>
        <w:spacing w:after="160" w:line="252" w:lineRule="auto"/>
        <w:jc w:val="center"/>
        <w:rPr>
          <w:b/>
          <w:bCs/>
          <w:sz w:val="24"/>
          <w:szCs w:val="24"/>
        </w:rPr>
      </w:pPr>
      <w:r w:rsidRPr="00E46DAE">
        <w:rPr>
          <w:b/>
          <w:bCs/>
          <w:sz w:val="24"/>
          <w:szCs w:val="24"/>
          <w:highlight w:val="yellow"/>
        </w:rPr>
        <w:t xml:space="preserve">Monitor </w:t>
      </w:r>
      <w:r w:rsidR="00152D68">
        <w:rPr>
          <w:b/>
          <w:bCs/>
          <w:sz w:val="24"/>
          <w:szCs w:val="24"/>
          <w:highlight w:val="yellow"/>
        </w:rPr>
        <w:t>146.925</w:t>
      </w:r>
      <w:r w:rsidRPr="00E46DAE">
        <w:rPr>
          <w:b/>
          <w:bCs/>
          <w:sz w:val="24"/>
          <w:szCs w:val="24"/>
          <w:highlight w:val="yellow"/>
        </w:rPr>
        <w:t xml:space="preserve"> Repeater for Emergency</w:t>
      </w:r>
      <w:r w:rsidR="00A2732B" w:rsidRPr="00A2732B">
        <w:rPr>
          <w:b/>
          <w:bCs/>
          <w:sz w:val="24"/>
          <w:szCs w:val="24"/>
          <w:highlight w:val="yellow"/>
        </w:rPr>
        <w:t xml:space="preserve"> </w:t>
      </w:r>
      <w:r w:rsidR="00A2732B">
        <w:rPr>
          <w:b/>
          <w:bCs/>
          <w:sz w:val="24"/>
          <w:szCs w:val="24"/>
          <w:highlight w:val="yellow"/>
        </w:rPr>
        <w:t>Announcement</w:t>
      </w:r>
      <w:r w:rsidRPr="00E46DAE">
        <w:rPr>
          <w:b/>
          <w:bCs/>
          <w:sz w:val="24"/>
          <w:szCs w:val="24"/>
          <w:highlight w:val="yellow"/>
        </w:rPr>
        <w:t>.</w:t>
      </w:r>
    </w:p>
    <w:p w14:paraId="467871D7" w14:textId="62C079BB" w:rsidR="00E24023" w:rsidRPr="00E46DAE" w:rsidRDefault="00E24023" w:rsidP="00E24023">
      <w:pPr>
        <w:spacing w:after="160" w:line="252" w:lineRule="auto"/>
        <w:jc w:val="center"/>
        <w:rPr>
          <w:b/>
          <w:bCs/>
          <w:sz w:val="24"/>
          <w:szCs w:val="24"/>
        </w:rPr>
      </w:pPr>
      <w:r w:rsidRPr="00E46DAE">
        <w:rPr>
          <w:b/>
          <w:bCs/>
          <w:sz w:val="24"/>
          <w:szCs w:val="24"/>
        </w:rPr>
        <w:t>146.925mhz – PL-123.0hz – Shelter – General Traffic.</w:t>
      </w:r>
      <w:r w:rsidR="00627827">
        <w:rPr>
          <w:b/>
          <w:bCs/>
          <w:sz w:val="24"/>
          <w:szCs w:val="24"/>
        </w:rPr>
        <w:t xml:space="preserve">- Emergency </w:t>
      </w:r>
      <w:r w:rsidR="002276DA">
        <w:rPr>
          <w:b/>
          <w:bCs/>
          <w:sz w:val="24"/>
          <w:szCs w:val="24"/>
        </w:rPr>
        <w:t>Info</w:t>
      </w:r>
      <w:r w:rsidR="00141865">
        <w:rPr>
          <w:b/>
          <w:bCs/>
          <w:sz w:val="24"/>
          <w:szCs w:val="24"/>
        </w:rPr>
        <w:t>.-</w:t>
      </w:r>
      <w:r w:rsidR="00CF5DD4">
        <w:rPr>
          <w:b/>
          <w:bCs/>
          <w:sz w:val="24"/>
          <w:szCs w:val="24"/>
        </w:rPr>
        <w:t xml:space="preserve"> </w:t>
      </w:r>
      <w:r w:rsidR="00141865">
        <w:rPr>
          <w:b/>
          <w:bCs/>
          <w:sz w:val="24"/>
          <w:szCs w:val="24"/>
        </w:rPr>
        <w:t>#</w:t>
      </w:r>
    </w:p>
    <w:p w14:paraId="3E25E341" w14:textId="5D6B8C16" w:rsidR="00A2732B" w:rsidRDefault="00E24023" w:rsidP="00A2732B">
      <w:pPr>
        <w:pBdr>
          <w:bottom w:val="single" w:sz="6" w:space="1" w:color="auto"/>
        </w:pBdr>
        <w:spacing w:after="160" w:line="252" w:lineRule="auto"/>
        <w:jc w:val="center"/>
        <w:rPr>
          <w:b/>
          <w:bCs/>
          <w:sz w:val="24"/>
          <w:szCs w:val="24"/>
        </w:rPr>
      </w:pPr>
      <w:r w:rsidRPr="00E46DAE">
        <w:rPr>
          <w:b/>
          <w:bCs/>
          <w:sz w:val="24"/>
          <w:szCs w:val="24"/>
        </w:rPr>
        <w:t>14</w:t>
      </w:r>
      <w:r w:rsidR="00E46DAE">
        <w:rPr>
          <w:b/>
          <w:bCs/>
          <w:sz w:val="24"/>
          <w:szCs w:val="24"/>
        </w:rPr>
        <w:t>7</w:t>
      </w:r>
      <w:r w:rsidRPr="00E46DAE">
        <w:rPr>
          <w:b/>
          <w:bCs/>
          <w:sz w:val="24"/>
          <w:szCs w:val="24"/>
        </w:rPr>
        <w:t xml:space="preserve">.030mhz – PL-123.0hz – </w:t>
      </w:r>
      <w:proofErr w:type="spellStart"/>
      <w:r w:rsidRPr="00E46DAE">
        <w:rPr>
          <w:b/>
          <w:bCs/>
          <w:sz w:val="24"/>
          <w:szCs w:val="24"/>
        </w:rPr>
        <w:t>Skywarn</w:t>
      </w:r>
      <w:proofErr w:type="spellEnd"/>
      <w:r w:rsidRPr="00E46DAE">
        <w:rPr>
          <w:b/>
          <w:bCs/>
          <w:sz w:val="24"/>
          <w:szCs w:val="24"/>
        </w:rPr>
        <w:t xml:space="preserve"> ,Gen</w:t>
      </w:r>
      <w:r w:rsidR="00D51F2E" w:rsidRPr="00E46DAE">
        <w:rPr>
          <w:b/>
          <w:bCs/>
          <w:sz w:val="24"/>
          <w:szCs w:val="24"/>
        </w:rPr>
        <w:t>eral Traffic</w:t>
      </w:r>
      <w:r w:rsidR="00A46732">
        <w:rPr>
          <w:b/>
          <w:bCs/>
          <w:sz w:val="24"/>
          <w:szCs w:val="24"/>
        </w:rPr>
        <w:t xml:space="preserve">, and ARES </w:t>
      </w:r>
      <w:r w:rsidR="00D51F2E" w:rsidRPr="00E46DAE">
        <w:rPr>
          <w:b/>
          <w:bCs/>
          <w:sz w:val="24"/>
          <w:szCs w:val="24"/>
        </w:rPr>
        <w:t>-Backup for .925</w:t>
      </w:r>
      <w:r w:rsidR="00141865">
        <w:rPr>
          <w:b/>
          <w:bCs/>
          <w:sz w:val="24"/>
          <w:szCs w:val="24"/>
        </w:rPr>
        <w:t xml:space="preserve"> - #</w:t>
      </w:r>
    </w:p>
    <w:p w14:paraId="596CBFDA" w14:textId="25032F88" w:rsidR="00A2732B" w:rsidRDefault="00D51F2E" w:rsidP="00A46732">
      <w:pPr>
        <w:spacing w:after="160" w:line="252" w:lineRule="auto"/>
        <w:jc w:val="center"/>
        <w:rPr>
          <w:b/>
          <w:bCs/>
          <w:sz w:val="24"/>
          <w:szCs w:val="24"/>
        </w:rPr>
      </w:pPr>
      <w:r w:rsidRPr="00E46DAE">
        <w:rPr>
          <w:b/>
          <w:bCs/>
          <w:sz w:val="24"/>
          <w:szCs w:val="24"/>
        </w:rPr>
        <w:t xml:space="preserve">145.210mhz – PL-110.9hz – </w:t>
      </w:r>
      <w:r w:rsidR="00BF0281" w:rsidRPr="00152D68">
        <w:rPr>
          <w:b/>
          <w:bCs/>
          <w:sz w:val="24"/>
          <w:szCs w:val="24"/>
          <w:highlight w:val="yellow"/>
        </w:rPr>
        <w:t>Main Repeater-</w:t>
      </w:r>
      <w:r w:rsidR="00152D68" w:rsidRPr="00152D68">
        <w:rPr>
          <w:b/>
          <w:bCs/>
          <w:sz w:val="24"/>
          <w:szCs w:val="24"/>
          <w:highlight w:val="yellow"/>
        </w:rPr>
        <w:t>TVARC/</w:t>
      </w:r>
      <w:r w:rsidRPr="00152D68">
        <w:rPr>
          <w:b/>
          <w:bCs/>
          <w:sz w:val="24"/>
          <w:szCs w:val="24"/>
          <w:highlight w:val="yellow"/>
        </w:rPr>
        <w:t>C</w:t>
      </w:r>
      <w:r w:rsidR="00E21AF1" w:rsidRPr="00152D68">
        <w:rPr>
          <w:b/>
          <w:bCs/>
          <w:sz w:val="24"/>
          <w:szCs w:val="24"/>
          <w:highlight w:val="yellow"/>
        </w:rPr>
        <w:t>ERT</w:t>
      </w:r>
      <w:r w:rsidR="00152D68">
        <w:rPr>
          <w:b/>
          <w:bCs/>
          <w:sz w:val="24"/>
          <w:szCs w:val="24"/>
        </w:rPr>
        <w:t>.</w:t>
      </w:r>
      <w:r w:rsidRPr="00E46DAE">
        <w:rPr>
          <w:b/>
          <w:bCs/>
          <w:sz w:val="24"/>
          <w:szCs w:val="24"/>
        </w:rPr>
        <w:t xml:space="preserve">  </w:t>
      </w:r>
      <w:r w:rsidR="00A46732">
        <w:rPr>
          <w:b/>
          <w:bCs/>
          <w:sz w:val="24"/>
          <w:szCs w:val="24"/>
        </w:rPr>
        <w:t>C</w:t>
      </w:r>
      <w:r w:rsidRPr="00E46DAE">
        <w:rPr>
          <w:b/>
          <w:bCs/>
          <w:sz w:val="24"/>
          <w:szCs w:val="24"/>
        </w:rPr>
        <w:t>ommunity Watch</w:t>
      </w:r>
      <w:r w:rsidR="00E21AF1" w:rsidRPr="00E46DAE">
        <w:rPr>
          <w:b/>
          <w:bCs/>
          <w:sz w:val="24"/>
          <w:szCs w:val="24"/>
        </w:rPr>
        <w:t>, Public</w:t>
      </w:r>
    </w:p>
    <w:p w14:paraId="08D85CAD" w14:textId="59B85431" w:rsidR="00E24023" w:rsidRDefault="00E21AF1" w:rsidP="00A2732B">
      <w:pPr>
        <w:spacing w:after="160" w:line="252" w:lineRule="auto"/>
        <w:jc w:val="center"/>
        <w:rPr>
          <w:b/>
          <w:bCs/>
          <w:sz w:val="24"/>
          <w:szCs w:val="24"/>
        </w:rPr>
      </w:pPr>
      <w:r w:rsidRPr="00E46DAE">
        <w:rPr>
          <w:b/>
          <w:bCs/>
          <w:sz w:val="24"/>
          <w:szCs w:val="24"/>
        </w:rPr>
        <w:t>Safety.</w:t>
      </w:r>
      <w:r w:rsidR="005622E4">
        <w:rPr>
          <w:b/>
          <w:bCs/>
          <w:sz w:val="24"/>
          <w:szCs w:val="24"/>
        </w:rPr>
        <w:t xml:space="preserve"> Also, Listen for </w:t>
      </w:r>
      <w:r w:rsidR="00F2313C">
        <w:rPr>
          <w:b/>
          <w:bCs/>
          <w:sz w:val="24"/>
          <w:szCs w:val="24"/>
        </w:rPr>
        <w:t xml:space="preserve">addition </w:t>
      </w:r>
      <w:r w:rsidR="005622E4">
        <w:rPr>
          <w:b/>
          <w:bCs/>
          <w:sz w:val="24"/>
          <w:szCs w:val="24"/>
        </w:rPr>
        <w:t>emergency Information.</w:t>
      </w:r>
    </w:p>
    <w:p w14:paraId="17A4F45A" w14:textId="7DE1DB80" w:rsidR="00BF0281" w:rsidRPr="00E46DAE" w:rsidRDefault="00BF0281" w:rsidP="00BF0281">
      <w:pPr>
        <w:spacing w:after="160" w:line="252" w:lineRule="auto"/>
        <w:jc w:val="center"/>
        <w:rPr>
          <w:b/>
          <w:bCs/>
          <w:sz w:val="24"/>
          <w:szCs w:val="24"/>
        </w:rPr>
      </w:pPr>
      <w:r w:rsidRPr="00E46DAE">
        <w:rPr>
          <w:b/>
          <w:bCs/>
          <w:sz w:val="24"/>
          <w:szCs w:val="24"/>
        </w:rPr>
        <w:t xml:space="preserve">443.225mhz – PL-103.5hz – </w:t>
      </w:r>
      <w:r w:rsidRPr="00152D68">
        <w:rPr>
          <w:b/>
          <w:bCs/>
          <w:sz w:val="24"/>
          <w:szCs w:val="24"/>
          <w:highlight w:val="yellow"/>
        </w:rPr>
        <w:t>TVARC</w:t>
      </w:r>
      <w:r w:rsidR="00152D68" w:rsidRPr="00152D68">
        <w:rPr>
          <w:b/>
          <w:bCs/>
          <w:sz w:val="24"/>
          <w:szCs w:val="24"/>
          <w:highlight w:val="yellow"/>
        </w:rPr>
        <w:t>/CERT</w:t>
      </w:r>
      <w:r w:rsidRPr="00E46DAE">
        <w:rPr>
          <w:b/>
          <w:bCs/>
          <w:sz w:val="24"/>
          <w:szCs w:val="24"/>
        </w:rPr>
        <w:t xml:space="preserve">. </w:t>
      </w:r>
      <w:r w:rsidR="00844EF1">
        <w:rPr>
          <w:b/>
          <w:bCs/>
          <w:sz w:val="24"/>
          <w:szCs w:val="24"/>
        </w:rPr>
        <w:t>use has an overflow repeater.</w:t>
      </w:r>
    </w:p>
    <w:p w14:paraId="67EE5B7C" w14:textId="4AD7C5D2" w:rsidR="00152D68" w:rsidRPr="00E46DAE" w:rsidRDefault="00152D68" w:rsidP="00152D68">
      <w:pPr>
        <w:spacing w:after="160" w:line="252" w:lineRule="auto"/>
        <w:rPr>
          <w:b/>
          <w:bCs/>
          <w:sz w:val="24"/>
          <w:szCs w:val="24"/>
        </w:rPr>
      </w:pPr>
      <w:r>
        <w:rPr>
          <w:b/>
          <w:bCs/>
          <w:sz w:val="24"/>
          <w:szCs w:val="24"/>
        </w:rPr>
        <w:t xml:space="preserve">         </w:t>
      </w:r>
      <w:proofErr w:type="spellStart"/>
      <w:r w:rsidRPr="00E46DAE">
        <w:rPr>
          <w:b/>
          <w:bCs/>
          <w:sz w:val="24"/>
          <w:szCs w:val="24"/>
        </w:rPr>
        <w:t>Echolink</w:t>
      </w:r>
      <w:proofErr w:type="spellEnd"/>
      <w:r w:rsidRPr="00E46DAE">
        <w:rPr>
          <w:b/>
          <w:bCs/>
          <w:sz w:val="24"/>
          <w:szCs w:val="24"/>
        </w:rPr>
        <w:t xml:space="preserve"> on .225 will be running during the emergency. If your HT is not working</w:t>
      </w:r>
      <w:r>
        <w:rPr>
          <w:b/>
          <w:bCs/>
          <w:sz w:val="24"/>
          <w:szCs w:val="24"/>
        </w:rPr>
        <w:t>.</w:t>
      </w:r>
    </w:p>
    <w:p w14:paraId="39819BED" w14:textId="1B4E42C2" w:rsidR="00152D68" w:rsidRDefault="00E87FC7" w:rsidP="00A2732B">
      <w:pPr>
        <w:spacing w:after="160" w:line="252" w:lineRule="auto"/>
        <w:jc w:val="center"/>
        <w:rPr>
          <w:b/>
          <w:bCs/>
          <w:sz w:val="24"/>
          <w:szCs w:val="24"/>
        </w:rPr>
      </w:pPr>
      <w:r w:rsidRPr="00E46DAE">
        <w:rPr>
          <w:b/>
          <w:bCs/>
          <w:sz w:val="24"/>
          <w:szCs w:val="24"/>
        </w:rPr>
        <w:t xml:space="preserve">443.150 </w:t>
      </w:r>
      <w:proofErr w:type="spellStart"/>
      <w:r w:rsidRPr="00E46DAE">
        <w:rPr>
          <w:b/>
          <w:bCs/>
          <w:sz w:val="24"/>
          <w:szCs w:val="24"/>
        </w:rPr>
        <w:t>Mhz</w:t>
      </w:r>
      <w:proofErr w:type="spellEnd"/>
      <w:r w:rsidRPr="00E46DAE">
        <w:rPr>
          <w:sz w:val="24"/>
          <w:szCs w:val="24"/>
        </w:rPr>
        <w:t xml:space="preserve">  </w:t>
      </w:r>
      <w:r w:rsidRPr="00E46DAE">
        <w:rPr>
          <w:b/>
          <w:bCs/>
          <w:sz w:val="24"/>
          <w:szCs w:val="24"/>
        </w:rPr>
        <w:t>103.5</w:t>
      </w:r>
      <w:r w:rsidR="00E21AF1" w:rsidRPr="00E46DAE">
        <w:rPr>
          <w:b/>
          <w:bCs/>
          <w:sz w:val="24"/>
          <w:szCs w:val="24"/>
        </w:rPr>
        <w:t>hz–</w:t>
      </w:r>
      <w:r w:rsidR="00E21AF1" w:rsidRPr="00844EF1">
        <w:rPr>
          <w:b/>
          <w:bCs/>
          <w:sz w:val="24"/>
          <w:szCs w:val="24"/>
          <w:highlight w:val="yellow"/>
        </w:rPr>
        <w:t>Backup</w:t>
      </w:r>
      <w:r w:rsidR="00E21AF1" w:rsidRPr="00E46DAE">
        <w:rPr>
          <w:b/>
          <w:bCs/>
          <w:sz w:val="24"/>
          <w:szCs w:val="24"/>
        </w:rPr>
        <w:t xml:space="preserve"> for </w:t>
      </w:r>
      <w:r w:rsidR="00152D68">
        <w:rPr>
          <w:b/>
          <w:bCs/>
          <w:sz w:val="24"/>
          <w:szCs w:val="24"/>
        </w:rPr>
        <w:t>145.210</w:t>
      </w:r>
      <w:r w:rsidR="00E21AF1" w:rsidRPr="00E46DAE">
        <w:rPr>
          <w:b/>
          <w:bCs/>
          <w:sz w:val="24"/>
          <w:szCs w:val="24"/>
        </w:rPr>
        <w:t>,</w:t>
      </w:r>
      <w:r w:rsidR="00152D68">
        <w:rPr>
          <w:b/>
          <w:bCs/>
          <w:sz w:val="24"/>
          <w:szCs w:val="24"/>
        </w:rPr>
        <w:t>443.225.</w:t>
      </w:r>
    </w:p>
    <w:p w14:paraId="54B52917" w14:textId="5949D433" w:rsidR="00E87FC7" w:rsidRPr="00F2313C" w:rsidRDefault="00F2313C" w:rsidP="00F2313C">
      <w:pPr>
        <w:spacing w:after="160" w:line="252" w:lineRule="auto"/>
        <w:jc w:val="center"/>
        <w:rPr>
          <w:rFonts w:ascii="Calibri Light" w:hAnsi="Calibri Light" w:cs="Calibri Light"/>
          <w:b/>
          <w:bCs/>
          <w:spacing w:val="-10"/>
          <w:sz w:val="40"/>
          <w:szCs w:val="40"/>
          <w:u w:val="single"/>
        </w:rPr>
      </w:pPr>
      <w:r w:rsidRPr="00F2313C">
        <w:rPr>
          <w:rFonts w:ascii="Calibri Light" w:hAnsi="Calibri Light" w:cs="Calibri Light"/>
          <w:b/>
          <w:bCs/>
          <w:spacing w:val="-10"/>
          <w:sz w:val="40"/>
          <w:szCs w:val="40"/>
          <w:u w:val="single"/>
        </w:rPr>
        <w:t>TVARC</w:t>
      </w:r>
      <w:r w:rsidR="00E87FC7" w:rsidRPr="00F2313C">
        <w:rPr>
          <w:rFonts w:ascii="Calibri Light" w:hAnsi="Calibri Light" w:cs="Calibri Light"/>
          <w:b/>
          <w:bCs/>
          <w:spacing w:val="-10"/>
          <w:sz w:val="40"/>
          <w:szCs w:val="40"/>
          <w:u w:val="single"/>
        </w:rPr>
        <w:t xml:space="preserve"> </w:t>
      </w:r>
      <w:r w:rsidR="00152D68" w:rsidRPr="00F2313C">
        <w:rPr>
          <w:rFonts w:ascii="Calibri Light" w:hAnsi="Calibri Light" w:cs="Calibri Light"/>
          <w:b/>
          <w:bCs/>
          <w:spacing w:val="-10"/>
          <w:sz w:val="40"/>
          <w:szCs w:val="40"/>
          <w:u w:val="single"/>
        </w:rPr>
        <w:t xml:space="preserve">/CERT </w:t>
      </w:r>
      <w:proofErr w:type="spellStart"/>
      <w:r w:rsidR="00E87FC7" w:rsidRPr="00F2313C">
        <w:rPr>
          <w:rFonts w:ascii="Calibri Light" w:hAnsi="Calibri Light" w:cs="Calibri Light"/>
          <w:b/>
          <w:bCs/>
          <w:spacing w:val="-10"/>
          <w:sz w:val="40"/>
          <w:szCs w:val="40"/>
          <w:u w:val="single"/>
        </w:rPr>
        <w:t>EComm</w:t>
      </w:r>
      <w:proofErr w:type="spellEnd"/>
    </w:p>
    <w:p w14:paraId="44F62C2D" w14:textId="62220D50" w:rsidR="00E87FC7" w:rsidRPr="00627827" w:rsidRDefault="00E87FC7" w:rsidP="00EB144C">
      <w:pPr>
        <w:jc w:val="center"/>
        <w:rPr>
          <w:rFonts w:ascii="Calibri Light" w:hAnsi="Calibri Light" w:cs="Calibri Light"/>
          <w:b/>
          <w:bCs/>
          <w:spacing w:val="-10"/>
          <w:sz w:val="28"/>
          <w:szCs w:val="28"/>
          <w:highlight w:val="yellow"/>
        </w:rPr>
      </w:pPr>
      <w:r w:rsidRPr="00627827">
        <w:rPr>
          <w:rFonts w:ascii="Calibri Light" w:hAnsi="Calibri Light" w:cs="Calibri Light"/>
          <w:b/>
          <w:bCs/>
          <w:spacing w:val="-10"/>
          <w:sz w:val="28"/>
          <w:szCs w:val="28"/>
          <w:highlight w:val="yellow"/>
        </w:rPr>
        <w:t xml:space="preserve">Listen to </w:t>
      </w:r>
      <w:r w:rsidR="004A5E30" w:rsidRPr="00627827">
        <w:rPr>
          <w:rFonts w:ascii="Calibri Light" w:hAnsi="Calibri Light" w:cs="Calibri Light"/>
          <w:b/>
          <w:bCs/>
          <w:spacing w:val="-10"/>
          <w:sz w:val="28"/>
          <w:szCs w:val="28"/>
          <w:highlight w:val="yellow"/>
        </w:rPr>
        <w:t xml:space="preserve">the </w:t>
      </w:r>
      <w:r w:rsidRPr="00627827">
        <w:rPr>
          <w:rFonts w:ascii="Calibri Light" w:hAnsi="Calibri Light" w:cs="Calibri Light"/>
          <w:b/>
          <w:bCs/>
          <w:spacing w:val="-10"/>
          <w:sz w:val="28"/>
          <w:szCs w:val="28"/>
          <w:highlight w:val="yellow"/>
        </w:rPr>
        <w:t>repeater</w:t>
      </w:r>
      <w:r w:rsidR="00ED7762">
        <w:rPr>
          <w:rFonts w:ascii="Calibri Light" w:hAnsi="Calibri Light" w:cs="Calibri Light"/>
          <w:b/>
          <w:bCs/>
          <w:spacing w:val="-10"/>
          <w:sz w:val="28"/>
          <w:szCs w:val="28"/>
          <w:highlight w:val="yellow"/>
        </w:rPr>
        <w:t>.</w:t>
      </w:r>
      <w:r w:rsidR="00152D68">
        <w:rPr>
          <w:rFonts w:ascii="Calibri Light" w:hAnsi="Calibri Light" w:cs="Calibri Light"/>
          <w:b/>
          <w:bCs/>
          <w:spacing w:val="-10"/>
          <w:sz w:val="28"/>
          <w:szCs w:val="28"/>
          <w:highlight w:val="yellow"/>
        </w:rPr>
        <w:t xml:space="preserve"> 146.925mhz</w:t>
      </w:r>
    </w:p>
    <w:p w14:paraId="0CA843FF" w14:textId="119D320B" w:rsidR="00E87FC7" w:rsidRPr="00627827" w:rsidRDefault="00E87FC7" w:rsidP="00EB144C">
      <w:pPr>
        <w:jc w:val="center"/>
        <w:rPr>
          <w:rFonts w:ascii="Calibri Light" w:hAnsi="Calibri Light" w:cs="Calibri Light"/>
          <w:b/>
          <w:bCs/>
          <w:spacing w:val="-10"/>
          <w:sz w:val="28"/>
          <w:szCs w:val="28"/>
          <w:highlight w:val="yellow"/>
        </w:rPr>
      </w:pPr>
      <w:r w:rsidRPr="00627827">
        <w:rPr>
          <w:rFonts w:ascii="Calibri Light" w:hAnsi="Calibri Light" w:cs="Calibri Light"/>
          <w:b/>
          <w:bCs/>
          <w:spacing w:val="-10"/>
          <w:sz w:val="28"/>
          <w:szCs w:val="28"/>
          <w:highlight w:val="yellow"/>
        </w:rPr>
        <w:t>When they announce the</w:t>
      </w:r>
    </w:p>
    <w:p w14:paraId="2E4538CC" w14:textId="56957C81"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highlight w:val="yellow"/>
        </w:rPr>
        <w:t>Emergency on the repeater.</w:t>
      </w:r>
    </w:p>
    <w:p w14:paraId="138BF895" w14:textId="77777777" w:rsidR="00E73B80" w:rsidRPr="00627827" w:rsidRDefault="00E73B80" w:rsidP="00E73B80">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Use you Cell Phone to call #911 report the problem.</w:t>
      </w:r>
    </w:p>
    <w:p w14:paraId="15974DF4" w14:textId="1DC10A28" w:rsidR="00E73B80" w:rsidRPr="00627827" w:rsidRDefault="00E73B80" w:rsidP="00E73B80">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If your Cell Phone is out of Service.</w:t>
      </w:r>
    </w:p>
    <w:p w14:paraId="689648F4" w14:textId="694B45F6" w:rsidR="00E73B80" w:rsidRPr="00627827" w:rsidRDefault="00E73B80" w:rsidP="00E73B80">
      <w:pPr>
        <w:jc w:val="center"/>
        <w:rPr>
          <w:rFonts w:ascii="Calibri Light" w:hAnsi="Calibri Light" w:cs="Calibri Light"/>
          <w:b/>
          <w:bCs/>
          <w:spacing w:val="-10"/>
          <w:sz w:val="28"/>
          <w:szCs w:val="28"/>
          <w:highlight w:val="yellow"/>
        </w:rPr>
      </w:pPr>
      <w:r w:rsidRPr="00627827">
        <w:rPr>
          <w:rFonts w:ascii="Calibri Light" w:hAnsi="Calibri Light" w:cs="Calibri Light"/>
          <w:b/>
          <w:bCs/>
          <w:spacing w:val="-10"/>
          <w:sz w:val="28"/>
          <w:szCs w:val="28"/>
          <w:highlight w:val="yellow"/>
        </w:rPr>
        <w:t xml:space="preserve">Call </w:t>
      </w:r>
      <w:r w:rsidRPr="00627827">
        <w:rPr>
          <w:rFonts w:ascii="Calibri Light" w:hAnsi="Calibri Light" w:cs="Calibri Light"/>
          <w:b/>
          <w:bCs/>
          <w:i/>
          <w:iCs/>
          <w:spacing w:val="-10"/>
          <w:sz w:val="28"/>
          <w:szCs w:val="28"/>
          <w:highlight w:val="yellow"/>
          <w:u w:val="single"/>
        </w:rPr>
        <w:t xml:space="preserve">Net Control on </w:t>
      </w:r>
      <w:r w:rsidR="00152D68">
        <w:rPr>
          <w:rFonts w:ascii="Calibri Light" w:hAnsi="Calibri Light" w:cs="Calibri Light"/>
          <w:b/>
          <w:bCs/>
          <w:i/>
          <w:iCs/>
          <w:spacing w:val="-10"/>
          <w:sz w:val="28"/>
          <w:szCs w:val="28"/>
          <w:highlight w:val="yellow"/>
          <w:u w:val="single"/>
        </w:rPr>
        <w:t>145.210</w:t>
      </w:r>
      <w:r w:rsidRPr="00627827">
        <w:rPr>
          <w:rFonts w:ascii="Calibri Light" w:hAnsi="Calibri Light" w:cs="Calibri Light"/>
          <w:b/>
          <w:bCs/>
          <w:i/>
          <w:iCs/>
          <w:spacing w:val="-10"/>
          <w:sz w:val="28"/>
          <w:szCs w:val="28"/>
          <w:highlight w:val="yellow"/>
          <w:u w:val="single"/>
        </w:rPr>
        <w:t>mhz:</w:t>
      </w:r>
    </w:p>
    <w:p w14:paraId="30A0B590" w14:textId="03212F5B"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Just remember look outside</w:t>
      </w:r>
    </w:p>
    <w:p w14:paraId="20622BC8" w14:textId="5D513543"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 xml:space="preserve">See what you see “not the weather” </w:t>
      </w:r>
    </w:p>
    <w:p w14:paraId="4E73C06A" w14:textId="137C162B"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Your calls, Your Name, and The Villages</w:t>
      </w:r>
    </w:p>
    <w:p w14:paraId="49A9863D" w14:textId="1A6B39BA"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you live in. Tell them status of your</w:t>
      </w:r>
    </w:p>
    <w:p w14:paraId="078FA2F0" w14:textId="1E9260B3"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area. “Street with the problem”</w:t>
      </w:r>
    </w:p>
    <w:p w14:paraId="2C6A7D52" w14:textId="70947B7B"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Do not drive in the storm.</w:t>
      </w:r>
    </w:p>
    <w:p w14:paraId="0C568C1B" w14:textId="0B521054"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After the storm drive around your area</w:t>
      </w:r>
    </w:p>
    <w:p w14:paraId="6F49AF10" w14:textId="1826832F"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 xml:space="preserve">Report back to </w:t>
      </w:r>
      <w:r w:rsidR="006D14B7" w:rsidRPr="00627827">
        <w:rPr>
          <w:rFonts w:ascii="Calibri Light" w:hAnsi="Calibri Light" w:cs="Calibri Light"/>
          <w:b/>
          <w:bCs/>
          <w:spacing w:val="-10"/>
          <w:sz w:val="28"/>
          <w:szCs w:val="28"/>
        </w:rPr>
        <w:t>D</w:t>
      </w:r>
      <w:r w:rsidRPr="00627827">
        <w:rPr>
          <w:rFonts w:ascii="Calibri Light" w:hAnsi="Calibri Light" w:cs="Calibri Light"/>
          <w:b/>
          <w:bCs/>
          <w:spacing w:val="-10"/>
          <w:sz w:val="28"/>
          <w:szCs w:val="28"/>
        </w:rPr>
        <w:t>ispatch</w:t>
      </w:r>
      <w:r w:rsidR="006D14B7" w:rsidRPr="00627827">
        <w:rPr>
          <w:rFonts w:ascii="Calibri Light" w:hAnsi="Calibri Light" w:cs="Calibri Light"/>
          <w:b/>
          <w:bCs/>
          <w:spacing w:val="-10"/>
          <w:sz w:val="28"/>
          <w:szCs w:val="28"/>
        </w:rPr>
        <w:t xml:space="preserve"> or Net Control</w:t>
      </w:r>
      <w:r w:rsidRPr="00627827">
        <w:rPr>
          <w:rFonts w:ascii="Calibri Light" w:hAnsi="Calibri Light" w:cs="Calibri Light"/>
          <w:b/>
          <w:bCs/>
          <w:spacing w:val="-10"/>
          <w:sz w:val="28"/>
          <w:szCs w:val="28"/>
        </w:rPr>
        <w:t>.</w:t>
      </w:r>
    </w:p>
    <w:p w14:paraId="78CDEF0C" w14:textId="1CF87CA3"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Stay Safe.</w:t>
      </w:r>
    </w:p>
    <w:p w14:paraId="0F58917A" w14:textId="0F752209"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 xml:space="preserve"> </w:t>
      </w:r>
      <w:r w:rsidR="00E46DAE" w:rsidRPr="00627827">
        <w:rPr>
          <w:rFonts w:ascii="Calibri Light" w:hAnsi="Calibri Light" w:cs="Calibri Light"/>
          <w:b/>
          <w:bCs/>
          <w:spacing w:val="-10"/>
          <w:sz w:val="28"/>
          <w:szCs w:val="28"/>
        </w:rPr>
        <w:t>Trees</w:t>
      </w:r>
      <w:r w:rsidRPr="00627827">
        <w:rPr>
          <w:rFonts w:ascii="Calibri Light" w:hAnsi="Calibri Light" w:cs="Calibri Light"/>
          <w:b/>
          <w:bCs/>
          <w:spacing w:val="-10"/>
          <w:sz w:val="28"/>
          <w:szCs w:val="28"/>
        </w:rPr>
        <w:t xml:space="preserve"> down, car flip over, no power,</w:t>
      </w:r>
    </w:p>
    <w:p w14:paraId="3B0A24BA" w14:textId="2995FC37" w:rsidR="00FA2EBC" w:rsidRPr="00627827" w:rsidRDefault="00E87FC7" w:rsidP="001330F6">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 xml:space="preserve">flooding, </w:t>
      </w:r>
      <w:r w:rsidR="00FA2EBC" w:rsidRPr="00627827">
        <w:rPr>
          <w:rFonts w:ascii="Calibri Light" w:hAnsi="Calibri Light" w:cs="Calibri Light"/>
          <w:b/>
          <w:bCs/>
          <w:spacing w:val="-10"/>
          <w:sz w:val="28"/>
          <w:szCs w:val="28"/>
        </w:rPr>
        <w:t>tornado,</w:t>
      </w:r>
      <w:r w:rsidRPr="00627827">
        <w:rPr>
          <w:rFonts w:ascii="Calibri Light" w:hAnsi="Calibri Light" w:cs="Calibri Light"/>
          <w:b/>
          <w:bCs/>
          <w:spacing w:val="-10"/>
          <w:sz w:val="28"/>
          <w:szCs w:val="28"/>
        </w:rPr>
        <w:t xml:space="preserve"> fires</w:t>
      </w:r>
      <w:r w:rsidR="00A2732B">
        <w:rPr>
          <w:rFonts w:ascii="Calibri Light" w:hAnsi="Calibri Light" w:cs="Calibri Light"/>
          <w:b/>
          <w:bCs/>
          <w:spacing w:val="-10"/>
          <w:sz w:val="28"/>
          <w:szCs w:val="28"/>
        </w:rPr>
        <w:t xml:space="preserve">, and </w:t>
      </w:r>
      <w:r w:rsidR="00844EF1">
        <w:rPr>
          <w:rFonts w:ascii="Calibri Light" w:hAnsi="Calibri Light" w:cs="Calibri Light"/>
          <w:b/>
          <w:bCs/>
          <w:spacing w:val="-10"/>
          <w:sz w:val="28"/>
          <w:szCs w:val="28"/>
        </w:rPr>
        <w:t>med.</w:t>
      </w:r>
      <w:r w:rsidRPr="00627827">
        <w:rPr>
          <w:rFonts w:ascii="Calibri Light" w:hAnsi="Calibri Light" w:cs="Calibri Light"/>
          <w:b/>
          <w:bCs/>
          <w:spacing w:val="-10"/>
          <w:sz w:val="28"/>
          <w:szCs w:val="28"/>
        </w:rPr>
        <w:t>”</w:t>
      </w:r>
    </w:p>
    <w:p w14:paraId="2CE1DBF9" w14:textId="78D10D53" w:rsidR="007020C8" w:rsidRPr="00627827" w:rsidRDefault="00FD7CD7">
      <w:pPr>
        <w:rPr>
          <w:rFonts w:ascii="Calibri Light" w:hAnsi="Calibri Light" w:cs="Calibri Light"/>
          <w:b/>
          <w:bCs/>
          <w:spacing w:val="-10"/>
          <w:sz w:val="28"/>
          <w:szCs w:val="28"/>
        </w:rPr>
      </w:pPr>
      <w:r w:rsidRPr="00627827">
        <w:rPr>
          <w:rFonts w:ascii="Calibri Light" w:hAnsi="Calibri Light" w:cs="Calibri Light"/>
          <w:b/>
          <w:bCs/>
          <w:spacing w:val="-10"/>
          <w:sz w:val="28"/>
          <w:szCs w:val="28"/>
        </w:rPr>
        <w:t>Net Control will contact Sumter County Dispatch Center.</w:t>
      </w:r>
      <w:r w:rsidR="00ED7762">
        <w:rPr>
          <w:rFonts w:ascii="Calibri Light" w:hAnsi="Calibri Light" w:cs="Calibri Light"/>
          <w:b/>
          <w:bCs/>
          <w:spacing w:val="-10"/>
          <w:sz w:val="28"/>
          <w:szCs w:val="28"/>
        </w:rPr>
        <w:t xml:space="preserve"> That’s includes M</w:t>
      </w:r>
      <w:r w:rsidR="006E3541">
        <w:rPr>
          <w:rFonts w:ascii="Calibri Light" w:hAnsi="Calibri Light" w:cs="Calibri Light"/>
          <w:b/>
          <w:bCs/>
          <w:spacing w:val="-10"/>
          <w:sz w:val="28"/>
          <w:szCs w:val="28"/>
        </w:rPr>
        <w:t>a</w:t>
      </w:r>
      <w:r w:rsidR="00ED7762">
        <w:rPr>
          <w:rFonts w:ascii="Calibri Light" w:hAnsi="Calibri Light" w:cs="Calibri Light"/>
          <w:b/>
          <w:bCs/>
          <w:spacing w:val="-10"/>
          <w:sz w:val="28"/>
          <w:szCs w:val="28"/>
        </w:rPr>
        <w:t>rion, Lake Co. in The Villages</w:t>
      </w:r>
      <w:r w:rsidR="002539A2">
        <w:rPr>
          <w:rFonts w:ascii="Calibri Light" w:hAnsi="Calibri Light" w:cs="Calibri Light"/>
          <w:b/>
          <w:bCs/>
          <w:spacing w:val="-10"/>
          <w:sz w:val="28"/>
          <w:szCs w:val="28"/>
        </w:rPr>
        <w:t>.</w:t>
      </w:r>
    </w:p>
    <w:p w14:paraId="591969AC" w14:textId="5DC067CD" w:rsidR="002276DA" w:rsidRDefault="00ED7762">
      <w:pPr>
        <w:rPr>
          <w:rFonts w:ascii="Calibri Light" w:hAnsi="Calibri Light" w:cs="Calibri Light"/>
          <w:b/>
          <w:bCs/>
          <w:spacing w:val="-10"/>
          <w:sz w:val="28"/>
          <w:szCs w:val="28"/>
        </w:rPr>
      </w:pPr>
      <w:r>
        <w:rPr>
          <w:rFonts w:ascii="Calibri Light" w:hAnsi="Calibri Light" w:cs="Calibri Light"/>
          <w:b/>
          <w:bCs/>
          <w:spacing w:val="-10"/>
          <w:sz w:val="28"/>
          <w:szCs w:val="28"/>
        </w:rPr>
        <w:lastRenderedPageBreak/>
        <w:t># - .925, and .030 – Digital/FM – Digital is use for administrating use. “Fusion Digital”</w:t>
      </w:r>
    </w:p>
    <w:p w14:paraId="287BB99D" w14:textId="45997607" w:rsidR="00F0469F" w:rsidRPr="00ED7762" w:rsidRDefault="00F0469F">
      <w:pPr>
        <w:rPr>
          <w:rFonts w:ascii="Calibri Light" w:hAnsi="Calibri Light" w:cs="Calibri Light"/>
          <w:b/>
          <w:bCs/>
          <w:spacing w:val="-10"/>
          <w:sz w:val="28"/>
          <w:szCs w:val="28"/>
        </w:rPr>
      </w:pPr>
      <w:proofErr w:type="spellStart"/>
      <w:r>
        <w:rPr>
          <w:rFonts w:ascii="Calibri Light" w:hAnsi="Calibri Light" w:cs="Calibri Light"/>
          <w:b/>
          <w:bCs/>
          <w:spacing w:val="-10"/>
          <w:sz w:val="28"/>
          <w:szCs w:val="28"/>
        </w:rPr>
        <w:t>S</w:t>
      </w:r>
      <w:r w:rsidR="006E3541">
        <w:rPr>
          <w:rFonts w:ascii="Calibri Light" w:hAnsi="Calibri Light" w:cs="Calibri Light"/>
          <w:b/>
          <w:bCs/>
          <w:spacing w:val="-10"/>
          <w:sz w:val="28"/>
          <w:szCs w:val="28"/>
        </w:rPr>
        <w:t>AR</w:t>
      </w:r>
      <w:r>
        <w:rPr>
          <w:rFonts w:ascii="Calibri Light" w:hAnsi="Calibri Light" w:cs="Calibri Light"/>
          <w:b/>
          <w:bCs/>
          <w:spacing w:val="-10"/>
          <w:sz w:val="28"/>
          <w:szCs w:val="28"/>
        </w:rPr>
        <w:t>net</w:t>
      </w:r>
      <w:proofErr w:type="spellEnd"/>
      <w:r>
        <w:rPr>
          <w:rFonts w:ascii="Calibri Light" w:hAnsi="Calibri Light" w:cs="Calibri Light"/>
          <w:b/>
          <w:bCs/>
          <w:spacing w:val="-10"/>
          <w:sz w:val="28"/>
          <w:szCs w:val="28"/>
        </w:rPr>
        <w:t xml:space="preserve"> System – Ocala 444.025mhz – PL-123.0hz – Brooksville 444.825mhz – PL-146.2hz</w:t>
      </w:r>
    </w:p>
    <w:p w14:paraId="70E34900" w14:textId="55277839" w:rsidR="00141865" w:rsidRDefault="002276DA">
      <w:pPr>
        <w:rPr>
          <w:rFonts w:ascii="Calibri Light" w:hAnsi="Calibri Light" w:cs="Calibri Light"/>
          <w:b/>
          <w:bCs/>
          <w:spacing w:val="-10"/>
          <w:sz w:val="28"/>
          <w:szCs w:val="28"/>
        </w:rPr>
      </w:pPr>
      <w:r w:rsidRPr="002276DA">
        <w:rPr>
          <w:rFonts w:ascii="Calibri Light" w:hAnsi="Calibri Light" w:cs="Calibri Light"/>
          <w:b/>
          <w:bCs/>
          <w:spacing w:val="-10"/>
          <w:sz w:val="28"/>
          <w:szCs w:val="28"/>
        </w:rPr>
        <w:t>During the</w:t>
      </w:r>
      <w:r>
        <w:rPr>
          <w:rFonts w:ascii="Calibri Light" w:hAnsi="Calibri Light" w:cs="Calibri Light"/>
          <w:b/>
          <w:bCs/>
          <w:spacing w:val="-10"/>
          <w:sz w:val="28"/>
          <w:szCs w:val="28"/>
        </w:rPr>
        <w:t xml:space="preserve"> emergency you can </w:t>
      </w:r>
      <w:r w:rsidRPr="00732C2A">
        <w:rPr>
          <w:rFonts w:ascii="Calibri Light" w:hAnsi="Calibri Light" w:cs="Calibri Light"/>
          <w:b/>
          <w:bCs/>
          <w:spacing w:val="-10"/>
          <w:sz w:val="28"/>
          <w:szCs w:val="28"/>
          <w:highlight w:val="yellow"/>
          <w:u w:val="single"/>
        </w:rPr>
        <w:t>idle chit chat</w:t>
      </w:r>
      <w:r>
        <w:rPr>
          <w:rFonts w:ascii="Calibri Light" w:hAnsi="Calibri Light" w:cs="Calibri Light"/>
          <w:b/>
          <w:bCs/>
          <w:spacing w:val="-10"/>
          <w:sz w:val="28"/>
          <w:szCs w:val="28"/>
        </w:rPr>
        <w:t xml:space="preserve"> on these repeaters unless it’s uses during the Emergency.</w:t>
      </w:r>
      <w:r w:rsidR="00EC6072">
        <w:rPr>
          <w:rFonts w:ascii="Calibri Light" w:hAnsi="Calibri Light" w:cs="Calibri Light"/>
          <w:b/>
          <w:bCs/>
          <w:spacing w:val="-10"/>
          <w:sz w:val="28"/>
          <w:szCs w:val="28"/>
        </w:rPr>
        <w:t xml:space="preserve"> Three Cell phone Company have </w:t>
      </w:r>
      <w:r w:rsidR="00EC6072" w:rsidRPr="00732C2A">
        <w:rPr>
          <w:rFonts w:ascii="Calibri Light" w:hAnsi="Calibri Light" w:cs="Calibri Light"/>
          <w:b/>
          <w:bCs/>
          <w:spacing w:val="-10"/>
          <w:sz w:val="28"/>
          <w:szCs w:val="28"/>
          <w:u w:val="single"/>
        </w:rPr>
        <w:t>enough capacity</w:t>
      </w:r>
      <w:r w:rsidR="00141865">
        <w:rPr>
          <w:rFonts w:ascii="Calibri Light" w:hAnsi="Calibri Light" w:cs="Calibri Light"/>
          <w:b/>
          <w:bCs/>
          <w:spacing w:val="-10"/>
          <w:sz w:val="28"/>
          <w:szCs w:val="28"/>
        </w:rPr>
        <w:t xml:space="preserve"> here in The Villages</w:t>
      </w:r>
      <w:r w:rsidR="00844EF1">
        <w:rPr>
          <w:rFonts w:ascii="Calibri Light" w:hAnsi="Calibri Light" w:cs="Calibri Light"/>
          <w:b/>
          <w:bCs/>
          <w:spacing w:val="-10"/>
          <w:sz w:val="28"/>
          <w:szCs w:val="28"/>
        </w:rPr>
        <w:t>.</w:t>
      </w:r>
    </w:p>
    <w:p w14:paraId="05A7ABCC" w14:textId="77777777" w:rsidR="00732C2A" w:rsidRDefault="00732C2A">
      <w:pPr>
        <w:rPr>
          <w:rFonts w:ascii="Calibri Light" w:hAnsi="Calibri Light" w:cs="Calibri Light"/>
          <w:b/>
          <w:bCs/>
          <w:spacing w:val="-10"/>
          <w:sz w:val="28"/>
          <w:szCs w:val="28"/>
        </w:rPr>
      </w:pPr>
    </w:p>
    <w:p w14:paraId="51E77AD8" w14:textId="61C60B2D" w:rsidR="002276DA" w:rsidRDefault="002276DA">
      <w:pPr>
        <w:rPr>
          <w:rFonts w:ascii="Calibri Light" w:hAnsi="Calibri Light" w:cs="Calibri Light"/>
          <w:b/>
          <w:bCs/>
          <w:spacing w:val="-10"/>
          <w:sz w:val="28"/>
          <w:szCs w:val="28"/>
        </w:rPr>
      </w:pPr>
      <w:r>
        <w:rPr>
          <w:rFonts w:ascii="Calibri Light" w:hAnsi="Calibri Light" w:cs="Calibri Light"/>
          <w:b/>
          <w:bCs/>
          <w:spacing w:val="-10"/>
          <w:sz w:val="28"/>
          <w:szCs w:val="28"/>
        </w:rPr>
        <w:t xml:space="preserve">146.940mhz – Digital/FM – PL-91.5hz. </w:t>
      </w:r>
      <w:r w:rsidR="00BF0281">
        <w:rPr>
          <w:rFonts w:ascii="Calibri Light" w:hAnsi="Calibri Light" w:cs="Calibri Light"/>
          <w:b/>
          <w:bCs/>
          <w:spacing w:val="-10"/>
          <w:sz w:val="28"/>
          <w:szCs w:val="28"/>
        </w:rPr>
        <w:t xml:space="preserve"> – use has an emergency backup.</w:t>
      </w:r>
    </w:p>
    <w:p w14:paraId="2BB94BE5" w14:textId="7DCC0E3E" w:rsidR="002276DA" w:rsidRDefault="002276DA">
      <w:pPr>
        <w:rPr>
          <w:rFonts w:ascii="Calibri Light" w:hAnsi="Calibri Light" w:cs="Calibri Light"/>
          <w:b/>
          <w:bCs/>
          <w:spacing w:val="-10"/>
          <w:sz w:val="28"/>
          <w:szCs w:val="28"/>
        </w:rPr>
      </w:pPr>
      <w:r>
        <w:rPr>
          <w:rFonts w:ascii="Calibri Light" w:hAnsi="Calibri Light" w:cs="Calibri Light"/>
          <w:b/>
          <w:bCs/>
          <w:spacing w:val="-10"/>
          <w:sz w:val="28"/>
          <w:szCs w:val="28"/>
        </w:rPr>
        <w:t>444.575mhz – Digital/FM – PL-91.5hz</w:t>
      </w:r>
      <w:r w:rsidR="00BF0281">
        <w:rPr>
          <w:rFonts w:ascii="Calibri Light" w:hAnsi="Calibri Light" w:cs="Calibri Light"/>
          <w:b/>
          <w:bCs/>
          <w:spacing w:val="-10"/>
          <w:sz w:val="28"/>
          <w:szCs w:val="28"/>
        </w:rPr>
        <w:t xml:space="preserve"> – use has an emergency backup.</w:t>
      </w:r>
    </w:p>
    <w:p w14:paraId="1A9E3EF3" w14:textId="17840305" w:rsidR="00EA7568" w:rsidRDefault="00EA7568">
      <w:pPr>
        <w:rPr>
          <w:rFonts w:ascii="Calibri Light" w:hAnsi="Calibri Light" w:cs="Calibri Light"/>
          <w:b/>
          <w:bCs/>
          <w:spacing w:val="-10"/>
          <w:sz w:val="28"/>
          <w:szCs w:val="28"/>
        </w:rPr>
      </w:pPr>
      <w:r>
        <w:rPr>
          <w:rFonts w:ascii="Calibri Light" w:hAnsi="Calibri Light" w:cs="Calibri Light"/>
          <w:b/>
          <w:bCs/>
          <w:spacing w:val="-10"/>
          <w:sz w:val="28"/>
          <w:szCs w:val="28"/>
        </w:rPr>
        <w:t>224.980mhz – FM – PL- 91.5hz</w:t>
      </w:r>
      <w:r w:rsidR="00BF0281">
        <w:rPr>
          <w:rFonts w:ascii="Calibri Light" w:hAnsi="Calibri Light" w:cs="Calibri Light"/>
          <w:b/>
          <w:bCs/>
          <w:spacing w:val="-10"/>
          <w:sz w:val="28"/>
          <w:szCs w:val="28"/>
        </w:rPr>
        <w:t xml:space="preserve">, </w:t>
      </w:r>
      <w:r w:rsidR="00A2732B">
        <w:rPr>
          <w:rFonts w:ascii="Calibri Light" w:hAnsi="Calibri Light" w:cs="Calibri Light"/>
          <w:b/>
          <w:bCs/>
          <w:spacing w:val="-10"/>
          <w:sz w:val="28"/>
          <w:szCs w:val="28"/>
        </w:rPr>
        <w:t xml:space="preserve">and </w:t>
      </w:r>
      <w:r w:rsidR="00BF0281">
        <w:rPr>
          <w:rFonts w:ascii="Calibri Light" w:hAnsi="Calibri Light" w:cs="Calibri Light"/>
          <w:b/>
          <w:bCs/>
          <w:spacing w:val="-10"/>
          <w:sz w:val="28"/>
          <w:szCs w:val="28"/>
        </w:rPr>
        <w:t>1292.150mhz</w:t>
      </w:r>
    </w:p>
    <w:p w14:paraId="650804EA" w14:textId="5DA8824C" w:rsidR="00BF0281" w:rsidRDefault="00BF0281">
      <w:pPr>
        <w:rPr>
          <w:rFonts w:ascii="Calibri Light" w:hAnsi="Calibri Light" w:cs="Calibri Light"/>
          <w:b/>
          <w:bCs/>
          <w:spacing w:val="-10"/>
          <w:sz w:val="28"/>
          <w:szCs w:val="28"/>
        </w:rPr>
      </w:pPr>
      <w:r>
        <w:rPr>
          <w:rFonts w:ascii="Calibri Light" w:hAnsi="Calibri Light" w:cs="Calibri Light"/>
          <w:b/>
          <w:bCs/>
          <w:spacing w:val="-10"/>
          <w:sz w:val="28"/>
          <w:szCs w:val="28"/>
        </w:rPr>
        <w:t xml:space="preserve">441.875mhz – Digital/FM – PL- 103.5hz, </w:t>
      </w:r>
      <w:r w:rsidR="00A2732B">
        <w:rPr>
          <w:rFonts w:ascii="Calibri Light" w:hAnsi="Calibri Light" w:cs="Calibri Light"/>
          <w:b/>
          <w:bCs/>
          <w:spacing w:val="-10"/>
          <w:sz w:val="28"/>
          <w:szCs w:val="28"/>
        </w:rPr>
        <w:t xml:space="preserve">and </w:t>
      </w:r>
      <w:r>
        <w:rPr>
          <w:rFonts w:ascii="Calibri Light" w:hAnsi="Calibri Light" w:cs="Calibri Light"/>
          <w:b/>
          <w:bCs/>
          <w:spacing w:val="-10"/>
          <w:sz w:val="28"/>
          <w:szCs w:val="28"/>
        </w:rPr>
        <w:t>224.740mhz – FM – PL-103.5hz</w:t>
      </w:r>
    </w:p>
    <w:p w14:paraId="3ECE7F9D" w14:textId="003E3F1B" w:rsidR="00141865" w:rsidRDefault="00141865">
      <w:pPr>
        <w:rPr>
          <w:rFonts w:ascii="Calibri Light" w:hAnsi="Calibri Light" w:cs="Calibri Light"/>
          <w:b/>
          <w:bCs/>
          <w:spacing w:val="-10"/>
          <w:sz w:val="28"/>
          <w:szCs w:val="28"/>
        </w:rPr>
      </w:pPr>
      <w:r>
        <w:rPr>
          <w:rFonts w:ascii="Calibri Light" w:hAnsi="Calibri Light" w:cs="Calibri Light"/>
          <w:b/>
          <w:bCs/>
          <w:spacing w:val="-10"/>
          <w:sz w:val="28"/>
          <w:szCs w:val="28"/>
        </w:rPr>
        <w:t>444.250mhz – FM – PL–110.9hz</w:t>
      </w:r>
      <w:r w:rsidR="00BF0281">
        <w:rPr>
          <w:rFonts w:ascii="Calibri Light" w:hAnsi="Calibri Light" w:cs="Calibri Light"/>
          <w:b/>
          <w:bCs/>
          <w:spacing w:val="-10"/>
          <w:sz w:val="28"/>
          <w:szCs w:val="28"/>
        </w:rPr>
        <w:t xml:space="preserve"> – CERT Team headquarters </w:t>
      </w:r>
    </w:p>
    <w:tbl>
      <w:tblPr>
        <w:tblW w:w="9000" w:type="dxa"/>
        <w:jc w:val="center"/>
        <w:tblCellMar>
          <w:left w:w="0" w:type="dxa"/>
          <w:right w:w="0" w:type="dxa"/>
        </w:tblCellMar>
        <w:tblLook w:val="04A0" w:firstRow="1" w:lastRow="0" w:firstColumn="1" w:lastColumn="0" w:noHBand="0" w:noVBand="1"/>
      </w:tblPr>
      <w:tblGrid>
        <w:gridCol w:w="9000"/>
      </w:tblGrid>
      <w:tr w:rsidR="00EA7568" w14:paraId="49435A16" w14:textId="77777777" w:rsidTr="00EA7568">
        <w:trPr>
          <w:jc w:val="center"/>
        </w:trPr>
        <w:tc>
          <w:tcPr>
            <w:tcW w:w="0" w:type="auto"/>
            <w:tcBorders>
              <w:top w:val="nil"/>
              <w:left w:val="nil"/>
              <w:bottom w:val="single" w:sz="12" w:space="0" w:color="EAEAEA"/>
              <w:right w:val="nil"/>
            </w:tcBorders>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EA7568" w14:paraId="2C21058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A7568" w14:paraId="35D553E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EA7568" w14:paraId="087474D3" w14:textId="77777777" w:rsidTr="00844EF1">
                          <w:trPr>
                            <w:trHeight w:val="360"/>
                          </w:trPr>
                          <w:tc>
                            <w:tcPr>
                              <w:tcW w:w="0" w:type="auto"/>
                              <w:tcMar>
                                <w:top w:w="0" w:type="dxa"/>
                                <w:left w:w="270" w:type="dxa"/>
                                <w:bottom w:w="135" w:type="dxa"/>
                                <w:right w:w="270" w:type="dxa"/>
                              </w:tcMar>
                              <w:hideMark/>
                            </w:tcPr>
                            <w:p w14:paraId="574EE357" w14:textId="77777777" w:rsidR="00EA7568" w:rsidRDefault="00EA7568">
                              <w:pPr>
                                <w:pStyle w:val="Heading1"/>
                                <w:jc w:val="center"/>
                                <w:rPr>
                                  <w:rFonts w:eastAsia="Times New Roman"/>
                                </w:rPr>
                              </w:pPr>
                              <w:r>
                                <w:rPr>
                                  <w:rStyle w:val="Strong"/>
                                  <w:rFonts w:eastAsia="Times New Roman"/>
                                  <w:b/>
                                  <w:bCs/>
                                  <w:color w:val="FF0000"/>
                                  <w:sz w:val="36"/>
                                  <w:szCs w:val="36"/>
                                </w:rPr>
                                <w:t>Hurricane Alert.</w:t>
                              </w:r>
                            </w:p>
                          </w:tc>
                        </w:tr>
                      </w:tbl>
                      <w:p w14:paraId="76B26B8F" w14:textId="77777777" w:rsidR="00EA7568" w:rsidRDefault="00EA7568">
                        <w:pPr>
                          <w:rPr>
                            <w:rFonts w:ascii="Times New Roman" w:eastAsia="Times New Roman" w:hAnsi="Times New Roman" w:cs="Times New Roman"/>
                            <w:sz w:val="20"/>
                            <w:szCs w:val="20"/>
                          </w:rPr>
                        </w:pPr>
                      </w:p>
                    </w:tc>
                  </w:tr>
                </w:tbl>
                <w:p w14:paraId="54005746" w14:textId="77777777" w:rsidR="00EA7568" w:rsidRDefault="00EA7568">
                  <w:pPr>
                    <w:rPr>
                      <w:rFonts w:ascii="Times New Roman" w:eastAsia="Times New Roman" w:hAnsi="Times New Roman" w:cs="Times New Roman"/>
                      <w:sz w:val="20"/>
                      <w:szCs w:val="20"/>
                    </w:rPr>
                  </w:pPr>
                </w:p>
              </w:tc>
            </w:tr>
          </w:tbl>
          <w:p w14:paraId="09DDD181" w14:textId="77777777" w:rsidR="00EA7568" w:rsidRDefault="00EA7568">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EA7568" w14:paraId="73B375C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A7568" w14:paraId="2990A8C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EA7568" w14:paraId="734C11DC" w14:textId="77777777">
                          <w:tc>
                            <w:tcPr>
                              <w:tcW w:w="0" w:type="auto"/>
                              <w:tcMar>
                                <w:top w:w="0" w:type="dxa"/>
                                <w:left w:w="270" w:type="dxa"/>
                                <w:bottom w:w="135" w:type="dxa"/>
                                <w:right w:w="270" w:type="dxa"/>
                              </w:tcMar>
                              <w:hideMark/>
                            </w:tcPr>
                            <w:p w14:paraId="1DBB03F4" w14:textId="77777777" w:rsidR="00EA7568" w:rsidRDefault="00EA7568">
                              <w:pPr>
                                <w:pStyle w:val="Heading1"/>
                                <w:jc w:val="center"/>
                                <w:rPr>
                                  <w:rFonts w:eastAsia="Times New Roman"/>
                                </w:rPr>
                              </w:pPr>
                              <w:r>
                                <w:rPr>
                                  <w:rFonts w:eastAsia="Times New Roman"/>
                                  <w:sz w:val="27"/>
                                  <w:szCs w:val="27"/>
                                </w:rPr>
                                <w:t>EMERGENCY INFORMATION:</w:t>
                              </w:r>
                            </w:p>
                            <w:p w14:paraId="1F865BE0" w14:textId="3B5E70AC" w:rsidR="006E3541" w:rsidRDefault="00EA7568">
                              <w:pPr>
                                <w:pStyle w:val="Heading1"/>
                                <w:rPr>
                                  <w:rFonts w:eastAsia="Times New Roman"/>
                                  <w:sz w:val="24"/>
                                  <w:szCs w:val="24"/>
                                </w:rPr>
                              </w:pPr>
                              <w:r>
                                <w:rPr>
                                  <w:rFonts w:eastAsia="Times New Roman"/>
                                  <w:sz w:val="24"/>
                                  <w:szCs w:val="24"/>
                                </w:rPr>
                                <w:t xml:space="preserve">If you’re new to Florida weather (or not) here is some interesting information you might need. Here is a great website if you want to develop an individual plan for your family. </w:t>
                              </w:r>
                              <w:hyperlink r:id="rId4" w:tgtFrame="_blank" w:history="1">
                                <w:r>
                                  <w:rPr>
                                    <w:rStyle w:val="Hyperlink"/>
                                    <w:rFonts w:eastAsia="Times New Roman"/>
                                    <w:b w:val="0"/>
                                    <w:bCs w:val="0"/>
                                    <w:color w:val="007C89"/>
                                    <w:sz w:val="24"/>
                                    <w:szCs w:val="24"/>
                                  </w:rPr>
                                  <w:t>https://apps.floridadisaster.org/getaplan/</w:t>
                                </w:r>
                              </w:hyperlink>
                              <w:r>
                                <w:rPr>
                                  <w:rFonts w:eastAsia="Times New Roman"/>
                                  <w:sz w:val="24"/>
                                  <w:szCs w:val="24"/>
                                </w:rPr>
                                <w:br/>
                                <w:t>Please check to see if you have enough medication or if you need an emergency refill of your prescription(s). Many of the utilities in your home (tankless water heaters, appliances, air conditioning, etc.) require power.</w:t>
                              </w:r>
                              <w:r>
                                <w:rPr>
                                  <w:rFonts w:eastAsia="Times New Roman"/>
                                  <w:sz w:val="24"/>
                                  <w:szCs w:val="24"/>
                                </w:rPr>
                                <w:br/>
                                <w:t xml:space="preserve">Compile emergency phone numbers and/or apps. </w:t>
                              </w:r>
                              <w:r>
                                <w:rPr>
                                  <w:rStyle w:val="Strong"/>
                                  <w:rFonts w:eastAsia="Times New Roman"/>
                                  <w:b/>
                                  <w:bCs/>
                                  <w:color w:val="FF0000"/>
                                  <w:sz w:val="24"/>
                                  <w:szCs w:val="24"/>
                                </w:rPr>
                                <w:t xml:space="preserve">Dial 911 </w:t>
                              </w:r>
                              <w:r>
                                <w:rPr>
                                  <w:rFonts w:eastAsia="Times New Roman"/>
                                  <w:sz w:val="24"/>
                                  <w:szCs w:val="24"/>
                                </w:rPr>
                                <w:t>in case of emergency; for non-emergency issues call:</w:t>
                              </w:r>
                              <w:r>
                                <w:rPr>
                                  <w:rFonts w:eastAsia="Times New Roman"/>
                                  <w:sz w:val="24"/>
                                  <w:szCs w:val="24"/>
                                </w:rPr>
                                <w:br/>
                                <w:t>      Sumter County Sheriff     352-569-1600</w:t>
                              </w:r>
                              <w:r>
                                <w:rPr>
                                  <w:rFonts w:eastAsia="Times New Roman"/>
                                  <w:sz w:val="24"/>
                                  <w:szCs w:val="24"/>
                                </w:rPr>
                                <w:br/>
                                <w:t>      Lake County Sheriff         352-343-2101</w:t>
                              </w:r>
                              <w:r>
                                <w:rPr>
                                  <w:rFonts w:eastAsia="Times New Roman"/>
                                  <w:sz w:val="24"/>
                                  <w:szCs w:val="24"/>
                                </w:rPr>
                                <w:br/>
                                <w:t>      Marion County Sheriff      352-732-9111</w:t>
                              </w:r>
                              <w:r>
                                <w:rPr>
                                  <w:rFonts w:eastAsia="Times New Roman"/>
                                  <w:sz w:val="24"/>
                                  <w:szCs w:val="24"/>
                                </w:rPr>
                                <w:br/>
                                <w:t>      Wildwood Police              352-330-1355</w:t>
                              </w:r>
                              <w:r>
                                <w:rPr>
                                  <w:rFonts w:eastAsia="Times New Roman"/>
                                  <w:sz w:val="24"/>
                                  <w:szCs w:val="24"/>
                                </w:rPr>
                                <w:br/>
                                <w:t>      Lady Lake Police             352-751-1560</w:t>
                              </w:r>
                              <w:r>
                                <w:rPr>
                                  <w:rFonts w:eastAsia="Times New Roman"/>
                                  <w:sz w:val="24"/>
                                  <w:szCs w:val="24"/>
                                </w:rPr>
                                <w:br/>
                                <w:t xml:space="preserve">      FEMA                                800-745-0243 or </w:t>
                              </w:r>
                              <w:hyperlink r:id="rId5" w:tgtFrame="_blank" w:history="1">
                                <w:r>
                                  <w:rPr>
                                    <w:rStyle w:val="Hyperlink"/>
                                    <w:rFonts w:eastAsia="Times New Roman"/>
                                    <w:b w:val="0"/>
                                    <w:bCs w:val="0"/>
                                    <w:color w:val="007C89"/>
                                    <w:sz w:val="24"/>
                                    <w:szCs w:val="24"/>
                                  </w:rPr>
                                  <w:t>www.disasterassistance.gov</w:t>
                                </w:r>
                              </w:hyperlink>
                              <w:r>
                                <w:rPr>
                                  <w:rFonts w:eastAsia="Times New Roman"/>
                                  <w:sz w:val="24"/>
                                  <w:szCs w:val="24"/>
                                </w:rPr>
                                <w:br/>
                                <w:t>      Duke Energy                    800-700-8744</w:t>
                              </w:r>
                              <w:r>
                                <w:rPr>
                                  <w:rFonts w:eastAsia="Times New Roman"/>
                                  <w:sz w:val="24"/>
                                  <w:szCs w:val="24"/>
                                </w:rPr>
                                <w:br/>
                                <w:t>      SECO                               352-793-3801</w:t>
                              </w:r>
                              <w:r>
                                <w:rPr>
                                  <w:rFonts w:eastAsia="Times New Roman"/>
                                  <w:sz w:val="24"/>
                                  <w:szCs w:val="24"/>
                                </w:rPr>
                                <w:br/>
                                <w:t>      Leesburg Gas                 352-728-9800</w:t>
                              </w:r>
                            </w:p>
                            <w:p w14:paraId="337C717F" w14:textId="77777777" w:rsidR="006E3541" w:rsidRDefault="00A2732B" w:rsidP="006E3541">
                              <w:pPr>
                                <w:pStyle w:val="Heading1"/>
                                <w:rPr>
                                  <w:rFonts w:eastAsia="Times New Roman"/>
                                  <w:sz w:val="24"/>
                                  <w:szCs w:val="24"/>
                                </w:rPr>
                              </w:pPr>
                              <w:r>
                                <w:rPr>
                                  <w:rFonts w:eastAsia="Times New Roman"/>
                                  <w:sz w:val="24"/>
                                  <w:szCs w:val="24"/>
                                </w:rPr>
                                <w:t xml:space="preserve">      </w:t>
                              </w:r>
                              <w:r w:rsidR="006E3541" w:rsidRPr="00A2732B">
                                <w:rPr>
                                  <w:rFonts w:eastAsia="Times New Roman"/>
                                  <w:sz w:val="24"/>
                                  <w:szCs w:val="24"/>
                                </w:rPr>
                                <w:t>The Villages Community Watch – 352-753-0550</w:t>
                              </w:r>
                              <w:r w:rsidR="00EA7568">
                                <w:rPr>
                                  <w:rFonts w:eastAsia="Times New Roman"/>
                                  <w:sz w:val="24"/>
                                  <w:szCs w:val="24"/>
                                </w:rPr>
                                <w:br/>
                                <w:t xml:space="preserve">                          </w:t>
                              </w:r>
                              <w:r>
                                <w:rPr>
                                  <w:rFonts w:eastAsia="Times New Roman"/>
                                  <w:sz w:val="24"/>
                                  <w:szCs w:val="24"/>
                                </w:rPr>
                                <w:t xml:space="preserve">          </w:t>
                              </w:r>
                              <w:r w:rsidR="00EA7568">
                                <w:rPr>
                                  <w:rFonts w:eastAsia="Times New Roman"/>
                                  <w:sz w:val="24"/>
                                  <w:szCs w:val="24"/>
                                </w:rPr>
                                <w:t xml:space="preserve">   Stay </w:t>
                              </w:r>
                              <w:proofErr w:type="gramStart"/>
                              <w:r w:rsidR="00EA7568">
                                <w:rPr>
                                  <w:rFonts w:eastAsia="Times New Roman"/>
                                  <w:sz w:val="24"/>
                                  <w:szCs w:val="24"/>
                                </w:rPr>
                                <w:t>safe</w:t>
                              </w:r>
                              <w:proofErr w:type="gramEnd"/>
                            </w:p>
                            <w:p w14:paraId="09171883" w14:textId="77777777" w:rsidR="00732C2A" w:rsidRDefault="00732C2A" w:rsidP="00732C2A">
                              <w:pPr>
                                <w:rPr>
                                  <w:rFonts w:ascii="Arial" w:hAnsi="Arial" w:cs="Arial"/>
                                  <w:b/>
                                  <w:bCs/>
                                  <w:sz w:val="18"/>
                                  <w:szCs w:val="18"/>
                                </w:rPr>
                              </w:pPr>
                            </w:p>
                            <w:p w14:paraId="5CE0F8D8" w14:textId="77777777" w:rsidR="00732C2A" w:rsidRDefault="00732C2A" w:rsidP="00732C2A">
                              <w:pPr>
                                <w:rPr>
                                  <w:rFonts w:ascii="Arial" w:hAnsi="Arial" w:cs="Arial"/>
                                  <w:b/>
                                  <w:bCs/>
                                  <w:sz w:val="18"/>
                                  <w:szCs w:val="18"/>
                                </w:rPr>
                              </w:pPr>
                            </w:p>
                            <w:p w14:paraId="3CF273F9" w14:textId="77777777" w:rsidR="00732C2A" w:rsidRDefault="00732C2A" w:rsidP="00732C2A">
                              <w:pPr>
                                <w:rPr>
                                  <w:rFonts w:ascii="Arial" w:hAnsi="Arial" w:cs="Arial"/>
                                  <w:b/>
                                  <w:bCs/>
                                  <w:sz w:val="18"/>
                                  <w:szCs w:val="18"/>
                                </w:rPr>
                              </w:pPr>
                            </w:p>
                            <w:p w14:paraId="4B135C5D" w14:textId="3DB752DB" w:rsidR="00732C2A" w:rsidRPr="00732C2A" w:rsidRDefault="00732C2A" w:rsidP="00732C2A">
                              <w:pPr>
                                <w:rPr>
                                  <w:rFonts w:ascii="Arial" w:hAnsi="Arial" w:cs="Arial"/>
                                  <w:sz w:val="18"/>
                                  <w:szCs w:val="18"/>
                                </w:rPr>
                              </w:pPr>
                              <w:r w:rsidRPr="00732C2A">
                                <w:rPr>
                                  <w:rFonts w:ascii="Arial" w:hAnsi="Arial" w:cs="Arial"/>
                                  <w:b/>
                                  <w:bCs/>
                                  <w:sz w:val="18"/>
                                  <w:szCs w:val="18"/>
                                </w:rPr>
                                <w:lastRenderedPageBreak/>
                                <w:t>Lake County - Emergency Management:</w:t>
                              </w:r>
                              <w:r w:rsidRPr="00732C2A">
                                <w:rPr>
                                  <w:rFonts w:ascii="Arial" w:hAnsi="Arial" w:cs="Arial"/>
                                  <w:sz w:val="18"/>
                                  <w:szCs w:val="18"/>
                                </w:rPr>
                                <w:t> 352-343-9420 or visit </w:t>
                              </w:r>
                              <w:hyperlink r:id="rId6" w:history="1">
                                <w:r w:rsidRPr="00732C2A">
                                  <w:rPr>
                                    <w:rStyle w:val="Hyperlink"/>
                                    <w:rFonts w:ascii="Arial" w:hAnsi="Arial" w:cs="Arial"/>
                                    <w:sz w:val="18"/>
                                    <w:szCs w:val="18"/>
                                  </w:rPr>
                                  <w:t>www.lakecountyfl.gov/emergency-management</w:t>
                                </w:r>
                              </w:hyperlink>
                              <w:r w:rsidRPr="00732C2A">
                                <w:rPr>
                                  <w:rFonts w:ascii="Arial" w:hAnsi="Arial" w:cs="Arial"/>
                                  <w:sz w:val="18"/>
                                  <w:szCs w:val="18"/>
                                </w:rPr>
                                <w:t> and </w:t>
                              </w:r>
                              <w:hyperlink r:id="rId7" w:history="1">
                                <w:r w:rsidRPr="00732C2A">
                                  <w:rPr>
                                    <w:rStyle w:val="Hyperlink"/>
                                    <w:rFonts w:ascii="Arial" w:hAnsi="Arial" w:cs="Arial"/>
                                    <w:sz w:val="18"/>
                                    <w:szCs w:val="18"/>
                                  </w:rPr>
                                  <w:t>http://alertlake.com/</w:t>
                                </w:r>
                              </w:hyperlink>
                            </w:p>
                            <w:p w14:paraId="40CB3E2B" w14:textId="77777777" w:rsidR="00732C2A" w:rsidRPr="00732C2A" w:rsidRDefault="00732C2A" w:rsidP="00732C2A">
                              <w:pPr>
                                <w:rPr>
                                  <w:rFonts w:ascii="Arial" w:hAnsi="Arial" w:cs="Arial"/>
                                  <w:sz w:val="18"/>
                                  <w:szCs w:val="18"/>
                                </w:rPr>
                              </w:pPr>
                              <w:r w:rsidRPr="00732C2A">
                                <w:rPr>
                                  <w:rFonts w:ascii="Arial" w:hAnsi="Arial" w:cs="Arial"/>
                                  <w:b/>
                                  <w:bCs/>
                                  <w:sz w:val="18"/>
                                  <w:szCs w:val="18"/>
                                </w:rPr>
                                <w:t>Marion County - Emergency Management:</w:t>
                              </w:r>
                              <w:r w:rsidRPr="00732C2A">
                                <w:rPr>
                                  <w:rFonts w:ascii="Arial" w:hAnsi="Arial" w:cs="Arial"/>
                                  <w:sz w:val="18"/>
                                  <w:szCs w:val="18"/>
                                </w:rPr>
                                <w:t> 352-732-8181 or visit </w:t>
                              </w:r>
                              <w:hyperlink r:id="rId8" w:history="1">
                                <w:r w:rsidRPr="00732C2A">
                                  <w:rPr>
                                    <w:rStyle w:val="Hyperlink"/>
                                    <w:rFonts w:ascii="Arial" w:hAnsi="Arial" w:cs="Arial"/>
                                    <w:sz w:val="18"/>
                                    <w:szCs w:val="18"/>
                                  </w:rPr>
                                  <w:t>http://www.marionso.com/emergency-management</w:t>
                                </w:r>
                              </w:hyperlink>
                              <w:r w:rsidRPr="00732C2A">
                                <w:rPr>
                                  <w:rFonts w:ascii="Arial" w:hAnsi="Arial" w:cs="Arial"/>
                                  <w:sz w:val="18"/>
                                  <w:szCs w:val="18"/>
                                </w:rPr>
                                <w:t> and </w:t>
                              </w:r>
                              <w:hyperlink r:id="rId9" w:history="1">
                                <w:r w:rsidRPr="00732C2A">
                                  <w:rPr>
                                    <w:rStyle w:val="Hyperlink"/>
                                    <w:rFonts w:ascii="Arial" w:hAnsi="Arial" w:cs="Arial"/>
                                    <w:sz w:val="18"/>
                                    <w:szCs w:val="18"/>
                                  </w:rPr>
                                  <w:t>www.alertmarion.com </w:t>
                                </w:r>
                              </w:hyperlink>
                            </w:p>
                            <w:p w14:paraId="2A93630F" w14:textId="501CBE0E" w:rsidR="00732C2A" w:rsidRPr="00732C2A" w:rsidRDefault="00732C2A" w:rsidP="00732C2A">
                              <w:pPr>
                                <w:pStyle w:val="Heading1"/>
                                <w:rPr>
                                  <w:rFonts w:eastAsia="Times New Roman"/>
                                  <w:sz w:val="18"/>
                                  <w:szCs w:val="18"/>
                                </w:rPr>
                              </w:pPr>
                              <w:r w:rsidRPr="00732C2A">
                                <w:rPr>
                                  <w:rFonts w:ascii="Arial" w:hAnsi="Arial" w:cs="Arial"/>
                                  <w:b w:val="0"/>
                                  <w:bCs w:val="0"/>
                                  <w:sz w:val="18"/>
                                  <w:szCs w:val="18"/>
                                </w:rPr>
                                <w:t>Sumter County - Emergency Management:</w:t>
                              </w:r>
                              <w:r w:rsidRPr="00732C2A">
                                <w:rPr>
                                  <w:rFonts w:ascii="Arial" w:hAnsi="Arial" w:cs="Arial"/>
                                  <w:sz w:val="18"/>
                                  <w:szCs w:val="18"/>
                                </w:rPr>
                                <w:t>352-689-4400 or visit </w:t>
                              </w:r>
                              <w:hyperlink r:id="rId10" w:history="1">
                                <w:r w:rsidRPr="00732C2A">
                                  <w:rPr>
                                    <w:rStyle w:val="Hyperlink"/>
                                    <w:rFonts w:ascii="Arial" w:hAnsi="Arial" w:cs="Arial"/>
                                    <w:sz w:val="18"/>
                                    <w:szCs w:val="18"/>
                                  </w:rPr>
                                  <w:t>http://sumtercountyfl.gov/718/Emergency-Management </w:t>
                                </w:r>
                              </w:hyperlink>
                              <w:r w:rsidRPr="00732C2A">
                                <w:rPr>
                                  <w:rFonts w:ascii="Arial" w:hAnsi="Arial" w:cs="Arial"/>
                                  <w:sz w:val="18"/>
                                  <w:szCs w:val="18"/>
                                </w:rPr>
                                <w:t>and </w:t>
                              </w:r>
                              <w:hyperlink r:id="rId11" w:history="1">
                                <w:r w:rsidRPr="00732C2A">
                                  <w:rPr>
                                    <w:rStyle w:val="Hyperlink"/>
                                    <w:rFonts w:ascii="Arial" w:hAnsi="Arial" w:cs="Arial"/>
                                    <w:sz w:val="18"/>
                                    <w:szCs w:val="18"/>
                                  </w:rPr>
                                  <w:t>https://member.everbridge.net/453003085614874/login</w:t>
                                </w:r>
                              </w:hyperlink>
                            </w:p>
                          </w:tc>
                        </w:tr>
                      </w:tbl>
                      <w:p w14:paraId="485615D7" w14:textId="77777777" w:rsidR="00EA7568" w:rsidRDefault="00EA7568">
                        <w:pPr>
                          <w:rPr>
                            <w:rFonts w:ascii="Times New Roman" w:eastAsia="Times New Roman" w:hAnsi="Times New Roman" w:cs="Times New Roman"/>
                            <w:sz w:val="20"/>
                            <w:szCs w:val="20"/>
                          </w:rPr>
                        </w:pPr>
                      </w:p>
                    </w:tc>
                  </w:tr>
                </w:tbl>
                <w:p w14:paraId="2DA6D12D" w14:textId="77777777" w:rsidR="00EA7568" w:rsidRDefault="00EA7568">
                  <w:pPr>
                    <w:rPr>
                      <w:rFonts w:ascii="Times New Roman" w:eastAsia="Times New Roman" w:hAnsi="Times New Roman" w:cs="Times New Roman"/>
                      <w:sz w:val="20"/>
                      <w:szCs w:val="20"/>
                    </w:rPr>
                  </w:pPr>
                </w:p>
              </w:tc>
            </w:tr>
            <w:tr w:rsidR="00732C2A" w14:paraId="3F0942BD" w14:textId="77777777">
              <w:tc>
                <w:tcPr>
                  <w:tcW w:w="0" w:type="auto"/>
                  <w:tcMar>
                    <w:top w:w="135" w:type="dxa"/>
                    <w:left w:w="0" w:type="dxa"/>
                    <w:bottom w:w="0" w:type="dxa"/>
                    <w:right w:w="0" w:type="dxa"/>
                  </w:tcMar>
                </w:tcPr>
                <w:p w14:paraId="16BF2C0A" w14:textId="77777777" w:rsidR="00732C2A" w:rsidRDefault="00732C2A">
                  <w:pPr>
                    <w:pStyle w:val="Heading1"/>
                    <w:jc w:val="center"/>
                    <w:rPr>
                      <w:rFonts w:eastAsia="Times New Roman"/>
                      <w:sz w:val="27"/>
                      <w:szCs w:val="27"/>
                    </w:rPr>
                  </w:pPr>
                </w:p>
              </w:tc>
            </w:tr>
          </w:tbl>
          <w:p w14:paraId="46B92EC0" w14:textId="77777777" w:rsidR="00EA7568" w:rsidRDefault="00EA7568">
            <w:pPr>
              <w:rPr>
                <w:rFonts w:ascii="Times New Roman" w:eastAsia="Times New Roman" w:hAnsi="Times New Roman" w:cs="Times New Roman"/>
                <w:sz w:val="20"/>
                <w:szCs w:val="20"/>
              </w:rPr>
            </w:pPr>
          </w:p>
        </w:tc>
      </w:tr>
    </w:tbl>
    <w:p w14:paraId="055BB927" w14:textId="0E203150" w:rsidR="002539A2" w:rsidRPr="002276DA" w:rsidRDefault="00732C2A">
      <w:pPr>
        <w:rPr>
          <w:rFonts w:ascii="Calibri Light" w:hAnsi="Calibri Light" w:cs="Calibri Light"/>
          <w:b/>
          <w:bCs/>
          <w:spacing w:val="-10"/>
          <w:sz w:val="28"/>
          <w:szCs w:val="28"/>
        </w:rPr>
      </w:pPr>
      <w:r>
        <w:rPr>
          <w:rFonts w:ascii="Calibri Light" w:hAnsi="Calibri Light" w:cs="Calibri Light"/>
          <w:b/>
          <w:bCs/>
          <w:color w:val="FF0000"/>
          <w:spacing w:val="-10"/>
          <w:sz w:val="28"/>
          <w:szCs w:val="28"/>
        </w:rPr>
        <w:lastRenderedPageBreak/>
        <w:t>WA</w:t>
      </w:r>
      <w:r w:rsidR="002539A2" w:rsidRPr="00627827">
        <w:rPr>
          <w:rFonts w:ascii="Calibri Light" w:hAnsi="Calibri Light" w:cs="Calibri Light"/>
          <w:b/>
          <w:bCs/>
          <w:color w:val="FF0000"/>
          <w:spacing w:val="-10"/>
          <w:sz w:val="28"/>
          <w:szCs w:val="28"/>
        </w:rPr>
        <w:t xml:space="preserve">1UTQ </w:t>
      </w:r>
      <w:r w:rsidR="00152D68">
        <w:rPr>
          <w:rFonts w:ascii="Calibri Light" w:hAnsi="Calibri Light" w:cs="Calibri Light"/>
          <w:b/>
          <w:bCs/>
          <w:color w:val="FF0000"/>
          <w:spacing w:val="-10"/>
          <w:sz w:val="28"/>
          <w:szCs w:val="28"/>
        </w:rPr>
        <w:t>,</w:t>
      </w:r>
      <w:r w:rsidR="002539A2" w:rsidRPr="00627827">
        <w:rPr>
          <w:rFonts w:ascii="Calibri Light" w:hAnsi="Calibri Light" w:cs="Calibri Light"/>
          <w:b/>
          <w:bCs/>
          <w:color w:val="FF0000"/>
          <w:spacing w:val="-10"/>
          <w:sz w:val="28"/>
          <w:szCs w:val="28"/>
        </w:rPr>
        <w:t xml:space="preserve"> W4GOR</w:t>
      </w:r>
      <w:r w:rsidR="00152D68">
        <w:rPr>
          <w:rFonts w:ascii="Calibri Light" w:hAnsi="Calibri Light" w:cs="Calibri Light"/>
          <w:b/>
          <w:bCs/>
          <w:color w:val="FF0000"/>
          <w:spacing w:val="-10"/>
          <w:sz w:val="28"/>
          <w:szCs w:val="28"/>
        </w:rPr>
        <w:t xml:space="preserve"> , and KJ4KJY</w:t>
      </w:r>
    </w:p>
    <w:sectPr w:rsidR="002539A2" w:rsidRPr="002276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FC7"/>
    <w:rsid w:val="001330F6"/>
    <w:rsid w:val="00141865"/>
    <w:rsid w:val="00152D68"/>
    <w:rsid w:val="002276DA"/>
    <w:rsid w:val="0025003D"/>
    <w:rsid w:val="002539A2"/>
    <w:rsid w:val="004A5E30"/>
    <w:rsid w:val="004D1221"/>
    <w:rsid w:val="005460CA"/>
    <w:rsid w:val="005622E4"/>
    <w:rsid w:val="00627827"/>
    <w:rsid w:val="00670DF8"/>
    <w:rsid w:val="006D14B7"/>
    <w:rsid w:val="006E3541"/>
    <w:rsid w:val="007020C8"/>
    <w:rsid w:val="00732C2A"/>
    <w:rsid w:val="007547B0"/>
    <w:rsid w:val="008037D2"/>
    <w:rsid w:val="00844EF1"/>
    <w:rsid w:val="0090603C"/>
    <w:rsid w:val="00A2732B"/>
    <w:rsid w:val="00A46732"/>
    <w:rsid w:val="00B65085"/>
    <w:rsid w:val="00BF0281"/>
    <w:rsid w:val="00C12102"/>
    <w:rsid w:val="00CF5DD4"/>
    <w:rsid w:val="00D077FB"/>
    <w:rsid w:val="00D45641"/>
    <w:rsid w:val="00D51F2E"/>
    <w:rsid w:val="00D65181"/>
    <w:rsid w:val="00E21AF1"/>
    <w:rsid w:val="00E24023"/>
    <w:rsid w:val="00E46DAE"/>
    <w:rsid w:val="00E73B80"/>
    <w:rsid w:val="00E87FC7"/>
    <w:rsid w:val="00EA7568"/>
    <w:rsid w:val="00EB144C"/>
    <w:rsid w:val="00EC6072"/>
    <w:rsid w:val="00ED7762"/>
    <w:rsid w:val="00F0404E"/>
    <w:rsid w:val="00F0469F"/>
    <w:rsid w:val="00F2313C"/>
    <w:rsid w:val="00FA2EBC"/>
    <w:rsid w:val="00FC46C8"/>
    <w:rsid w:val="00FD1EE2"/>
    <w:rsid w:val="00FD7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33528"/>
  <w15:chartTrackingRefBased/>
  <w15:docId w15:val="{1B8C570C-0B7B-4750-9507-C63BA7815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FC7"/>
    <w:pPr>
      <w:spacing w:after="0" w:line="240" w:lineRule="auto"/>
    </w:pPr>
    <w:rPr>
      <w:rFonts w:ascii="Calibri" w:hAnsi="Calibri" w:cs="Calibri"/>
    </w:rPr>
  </w:style>
  <w:style w:type="paragraph" w:styleId="Heading1">
    <w:name w:val="heading 1"/>
    <w:basedOn w:val="Normal"/>
    <w:link w:val="Heading1Char"/>
    <w:uiPriority w:val="9"/>
    <w:qFormat/>
    <w:rsid w:val="00EA7568"/>
    <w:pPr>
      <w:spacing w:line="300" w:lineRule="auto"/>
      <w:outlineLvl w:val="0"/>
    </w:pPr>
    <w:rPr>
      <w:rFonts w:ascii="Helvetica" w:hAnsi="Helvetica"/>
      <w:b/>
      <w:bCs/>
      <w:color w:val="202020"/>
      <w:kern w:val="36"/>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568"/>
    <w:rPr>
      <w:rFonts w:ascii="Helvetica" w:hAnsi="Helvetica" w:cs="Calibri"/>
      <w:b/>
      <w:bCs/>
      <w:color w:val="202020"/>
      <w:kern w:val="36"/>
      <w:sz w:val="39"/>
      <w:szCs w:val="39"/>
    </w:rPr>
  </w:style>
  <w:style w:type="character" w:styleId="Hyperlink">
    <w:name w:val="Hyperlink"/>
    <w:basedOn w:val="DefaultParagraphFont"/>
    <w:uiPriority w:val="99"/>
    <w:semiHidden/>
    <w:unhideWhenUsed/>
    <w:rsid w:val="00EA7568"/>
    <w:rPr>
      <w:color w:val="0563C1" w:themeColor="hyperlink"/>
      <w:u w:val="single"/>
    </w:rPr>
  </w:style>
  <w:style w:type="character" w:styleId="Strong">
    <w:name w:val="Strong"/>
    <w:basedOn w:val="DefaultParagraphFont"/>
    <w:uiPriority w:val="22"/>
    <w:qFormat/>
    <w:rsid w:val="00EA75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87228">
      <w:bodyDiv w:val="1"/>
      <w:marLeft w:val="0"/>
      <w:marRight w:val="0"/>
      <w:marTop w:val="0"/>
      <w:marBottom w:val="0"/>
      <w:divBdr>
        <w:top w:val="none" w:sz="0" w:space="0" w:color="auto"/>
        <w:left w:val="none" w:sz="0" w:space="0" w:color="auto"/>
        <w:bottom w:val="none" w:sz="0" w:space="0" w:color="auto"/>
        <w:right w:val="none" w:sz="0" w:space="0" w:color="auto"/>
      </w:divBdr>
    </w:div>
    <w:div w:id="140918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ionso.com/emergency-managemen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lertlake.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kecountyfl.gov/emergency-management" TargetMode="External"/><Relationship Id="rId11" Type="http://schemas.openxmlformats.org/officeDocument/2006/relationships/hyperlink" Target="https://member.everbridge.net/453003085614874/login" TargetMode="External"/><Relationship Id="rId5" Type="http://schemas.openxmlformats.org/officeDocument/2006/relationships/hyperlink" Target="https://thevha.us8.list-manage.com/track/click?u=f2bd4469b0f8d3141dde12ec8&amp;id=a4fcf1e357&amp;e=22a192c499" TargetMode="External"/><Relationship Id="rId10" Type="http://schemas.openxmlformats.org/officeDocument/2006/relationships/hyperlink" Target="https://www.sumtercountyfl.gov/718/Emergency-Management" TargetMode="External"/><Relationship Id="rId4" Type="http://schemas.openxmlformats.org/officeDocument/2006/relationships/hyperlink" Target="https://thevha.us8.list-manage.com/track/click?u=f2bd4469b0f8d3141dde12ec8&amp;id=515a28a063&amp;e=22a192c499" TargetMode="External"/><Relationship Id="rId9" Type="http://schemas.openxmlformats.org/officeDocument/2006/relationships/hyperlink" Target="https://alertmar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Cusanelli</dc:creator>
  <cp:keywords/>
  <dc:description/>
  <cp:lastModifiedBy>Bruce Cusanelli</cp:lastModifiedBy>
  <cp:revision>2</cp:revision>
  <cp:lastPrinted>2023-07-21T20:22:00Z</cp:lastPrinted>
  <dcterms:created xsi:type="dcterms:W3CDTF">2023-08-29T19:59:00Z</dcterms:created>
  <dcterms:modified xsi:type="dcterms:W3CDTF">2023-08-29T19:59:00Z</dcterms:modified>
</cp:coreProperties>
</file>