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FDC5" w14:textId="1D118EA8" w:rsidR="00456921" w:rsidRDefault="00B058B5">
      <w:pPr>
        <w:rPr>
          <w:b/>
          <w:bCs/>
        </w:rPr>
      </w:pPr>
      <w:r w:rsidRPr="00683622">
        <w:rPr>
          <w:b/>
          <w:bCs/>
        </w:rPr>
        <w:t>CB0 QSL process (All OQRS)</w:t>
      </w:r>
    </w:p>
    <w:p w14:paraId="193F5DF4" w14:textId="77777777" w:rsidR="00683622" w:rsidRPr="00683622" w:rsidRDefault="00683622">
      <w:pPr>
        <w:rPr>
          <w:b/>
          <w:bCs/>
        </w:rPr>
      </w:pPr>
    </w:p>
    <w:p w14:paraId="520627CB" w14:textId="4AFCCAFC" w:rsidR="00B058B5" w:rsidRPr="00683622" w:rsidRDefault="00B058B5">
      <w:pPr>
        <w:rPr>
          <w:b/>
          <w:bCs/>
        </w:rPr>
      </w:pPr>
      <w:r w:rsidRPr="00683622">
        <w:rPr>
          <w:b/>
          <w:bCs/>
        </w:rPr>
        <w:t>Station 1 (CB0ZA):</w:t>
      </w:r>
      <w:r w:rsidRPr="00683622">
        <w:rPr>
          <w:b/>
          <w:bCs/>
        </w:rPr>
        <w:tab/>
        <w:t>Will have the labels for all OQRS requests for CB0ZA. Will peel and stick QSL label(s)on CB0ZA QSL card, Peel and stick associated mailing address label on an envelope, insert card into envelope and pass along to station 2.</w:t>
      </w:r>
    </w:p>
    <w:p w14:paraId="30B54FB0" w14:textId="77777777" w:rsidR="008053C0" w:rsidRPr="00683622" w:rsidRDefault="008053C0">
      <w:pPr>
        <w:rPr>
          <w:b/>
          <w:bCs/>
        </w:rPr>
      </w:pPr>
    </w:p>
    <w:p w14:paraId="525B24D2" w14:textId="77777777" w:rsidR="008053C0" w:rsidRPr="00683622" w:rsidRDefault="00B058B5">
      <w:pPr>
        <w:rPr>
          <w:b/>
          <w:bCs/>
        </w:rPr>
      </w:pPr>
      <w:r w:rsidRPr="00683622">
        <w:rPr>
          <w:b/>
          <w:bCs/>
        </w:rPr>
        <w:t>Station 2. (CB0ZW)</w:t>
      </w:r>
      <w:r w:rsidRPr="00683622">
        <w:rPr>
          <w:b/>
          <w:bCs/>
        </w:rPr>
        <w:tab/>
        <w:t xml:space="preserve">Will first look on the CB0ZW label sheet for the SAME CALL on the card from station 1, if found, peel and stick appropriate QSL labels on the CB0ZW QSL card and insert into the CB0ZA envelope. (discard any extra mailing address labels). Then pass to station 3. If you do not find the call on your sheets, just pass along to station 3. If any CALLS are found before the call just processed, then go ahead and start processing them by peel and stick QSL label(s) on the CB0ZW card and peel and stick the mailing address label on a new envelope and </w:t>
      </w:r>
      <w:proofErr w:type="gramStart"/>
      <w:r w:rsidRPr="00683622">
        <w:rPr>
          <w:b/>
          <w:bCs/>
        </w:rPr>
        <w:t>pass</w:t>
      </w:r>
      <w:proofErr w:type="gramEnd"/>
      <w:r w:rsidRPr="00683622">
        <w:rPr>
          <w:b/>
          <w:bCs/>
        </w:rPr>
        <w:t xml:space="preserve"> along to station 3.</w:t>
      </w:r>
    </w:p>
    <w:p w14:paraId="1EAD48E0" w14:textId="36BED76C" w:rsidR="00B058B5" w:rsidRPr="00683622" w:rsidRDefault="00B058B5">
      <w:pPr>
        <w:rPr>
          <w:b/>
          <w:bCs/>
        </w:rPr>
      </w:pPr>
      <w:r w:rsidRPr="00683622">
        <w:rPr>
          <w:b/>
          <w:bCs/>
        </w:rPr>
        <w:t xml:space="preserve"> </w:t>
      </w:r>
    </w:p>
    <w:p w14:paraId="3763D600" w14:textId="78F19769" w:rsidR="00B058B5" w:rsidRPr="00683622" w:rsidRDefault="00B058B5">
      <w:pPr>
        <w:rPr>
          <w:b/>
          <w:bCs/>
        </w:rPr>
      </w:pPr>
      <w:r w:rsidRPr="00683622">
        <w:rPr>
          <w:b/>
          <w:bCs/>
        </w:rPr>
        <w:t>Station 3 (CB0ZEW)</w:t>
      </w:r>
      <w:r w:rsidRPr="00683622">
        <w:rPr>
          <w:b/>
          <w:bCs/>
        </w:rPr>
        <w:tab/>
        <w:t>Will first look on</w:t>
      </w:r>
      <w:r w:rsidR="008053C0" w:rsidRPr="00683622">
        <w:rPr>
          <w:b/>
          <w:bCs/>
        </w:rPr>
        <w:t xml:space="preserve"> the CB0ZEW</w:t>
      </w:r>
      <w:r w:rsidRPr="00683622">
        <w:rPr>
          <w:b/>
          <w:bCs/>
        </w:rPr>
        <w:t xml:space="preserve"> label sheets for the same call from the envelope passed along from station 2</w:t>
      </w:r>
      <w:r w:rsidR="008053C0" w:rsidRPr="00683622">
        <w:rPr>
          <w:b/>
          <w:bCs/>
        </w:rPr>
        <w:t>. If</w:t>
      </w:r>
      <w:r w:rsidR="008053C0" w:rsidRPr="00683622">
        <w:rPr>
          <w:b/>
          <w:bCs/>
        </w:rPr>
        <w:t xml:space="preserve"> found, peel and stick appropriate QSL labels on the CB0Z</w:t>
      </w:r>
      <w:r w:rsidR="008053C0" w:rsidRPr="00683622">
        <w:rPr>
          <w:b/>
          <w:bCs/>
        </w:rPr>
        <w:t>E</w:t>
      </w:r>
      <w:r w:rsidR="008053C0" w:rsidRPr="00683622">
        <w:rPr>
          <w:b/>
          <w:bCs/>
        </w:rPr>
        <w:t xml:space="preserve">W QSL card and insert into the envelope. (discard any extra mailing address labels). Then pass to station 3. If you do not find the call on your sheets, just pass along to station </w:t>
      </w:r>
      <w:r w:rsidR="008053C0" w:rsidRPr="00683622">
        <w:rPr>
          <w:b/>
          <w:bCs/>
        </w:rPr>
        <w:t>4</w:t>
      </w:r>
      <w:r w:rsidR="008053C0" w:rsidRPr="00683622">
        <w:rPr>
          <w:b/>
          <w:bCs/>
        </w:rPr>
        <w:t xml:space="preserve">. If any CALLS are found before the call just processed, then go ahead and start processing them by peel and stick QSL label(s) on the CB0ZW card and peel and stick the mailing address label on a new envelope and </w:t>
      </w:r>
      <w:proofErr w:type="gramStart"/>
      <w:r w:rsidR="008053C0" w:rsidRPr="00683622">
        <w:rPr>
          <w:b/>
          <w:bCs/>
        </w:rPr>
        <w:t>pass</w:t>
      </w:r>
      <w:proofErr w:type="gramEnd"/>
      <w:r w:rsidR="008053C0" w:rsidRPr="00683622">
        <w:rPr>
          <w:b/>
          <w:bCs/>
        </w:rPr>
        <w:t xml:space="preserve"> along to station </w:t>
      </w:r>
      <w:r w:rsidR="008053C0" w:rsidRPr="00683622">
        <w:rPr>
          <w:b/>
          <w:bCs/>
        </w:rPr>
        <w:t>4</w:t>
      </w:r>
      <w:r w:rsidR="008053C0" w:rsidRPr="00683622">
        <w:rPr>
          <w:b/>
          <w:bCs/>
        </w:rPr>
        <w:t>.</w:t>
      </w:r>
    </w:p>
    <w:p w14:paraId="3EA8C132" w14:textId="77777777" w:rsidR="00683622" w:rsidRPr="00683622" w:rsidRDefault="00683622">
      <w:pPr>
        <w:rPr>
          <w:b/>
          <w:bCs/>
        </w:rPr>
      </w:pPr>
    </w:p>
    <w:p w14:paraId="34B6B668" w14:textId="5FBBB029" w:rsidR="008053C0" w:rsidRPr="00683622" w:rsidRDefault="008053C0">
      <w:pPr>
        <w:rPr>
          <w:b/>
          <w:bCs/>
        </w:rPr>
      </w:pPr>
      <w:r w:rsidRPr="00683622">
        <w:rPr>
          <w:b/>
          <w:bCs/>
        </w:rPr>
        <w:t>Station 4. STUFF station. Insert one INDEXA membership stuffer and one UX5UO business card into the envelope and pass along to station 5.</w:t>
      </w:r>
    </w:p>
    <w:p w14:paraId="3EB6F673" w14:textId="77777777" w:rsidR="00683622" w:rsidRPr="00683622" w:rsidRDefault="00683622">
      <w:pPr>
        <w:rPr>
          <w:b/>
          <w:bCs/>
        </w:rPr>
      </w:pPr>
    </w:p>
    <w:p w14:paraId="4F4F859D" w14:textId="78A69E21" w:rsidR="008053C0" w:rsidRPr="00683622" w:rsidRDefault="008053C0">
      <w:pPr>
        <w:rPr>
          <w:b/>
          <w:bCs/>
        </w:rPr>
      </w:pPr>
      <w:r w:rsidRPr="00683622">
        <w:rPr>
          <w:b/>
          <w:bCs/>
        </w:rPr>
        <w:t>Station 5. Rubber stamp station. Imprint the return address (or apply return address sticker) on the envelope. If other rubber stamping is necessary, do them also. SEAL THE ENVELOPE AND Pass along to station 6.</w:t>
      </w:r>
    </w:p>
    <w:p w14:paraId="468F506B" w14:textId="77777777" w:rsidR="00683622" w:rsidRPr="00683622" w:rsidRDefault="00683622">
      <w:pPr>
        <w:rPr>
          <w:b/>
          <w:bCs/>
        </w:rPr>
      </w:pPr>
    </w:p>
    <w:p w14:paraId="17D42BFE" w14:textId="3F236237" w:rsidR="008053C0" w:rsidRDefault="008053C0">
      <w:pPr>
        <w:rPr>
          <w:b/>
          <w:bCs/>
        </w:rPr>
      </w:pPr>
      <w:r w:rsidRPr="00683622">
        <w:rPr>
          <w:b/>
          <w:bCs/>
        </w:rPr>
        <w:t>Station 6. Postage Station. CAREFULLY place APPROPRIATE postage on the envelope. DX gets foreign (round) stamp, USA gets US stamp (pinata design). Pass along to station 7.</w:t>
      </w:r>
    </w:p>
    <w:p w14:paraId="554334C4" w14:textId="77777777" w:rsidR="00683622" w:rsidRPr="00683622" w:rsidRDefault="00683622">
      <w:pPr>
        <w:rPr>
          <w:b/>
          <w:bCs/>
        </w:rPr>
      </w:pPr>
    </w:p>
    <w:p w14:paraId="632AF96B" w14:textId="2F042937" w:rsidR="008053C0" w:rsidRPr="00683622" w:rsidRDefault="008053C0">
      <w:pPr>
        <w:rPr>
          <w:b/>
          <w:bCs/>
        </w:rPr>
      </w:pPr>
      <w:r w:rsidRPr="00683622">
        <w:rPr>
          <w:b/>
          <w:bCs/>
        </w:rPr>
        <w:t>Station 7. MAIL Station. Inspect the envelope just handed to you to make sure it has appropriate postage AND that it is properly sealed. Place into the outgoing mail tub neatly.</w:t>
      </w:r>
    </w:p>
    <w:p w14:paraId="437A74C1" w14:textId="77777777" w:rsidR="00B058B5" w:rsidRDefault="00B058B5"/>
    <w:sectPr w:rsidR="00B05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B5"/>
    <w:rsid w:val="000E664C"/>
    <w:rsid w:val="00456921"/>
    <w:rsid w:val="00612BF3"/>
    <w:rsid w:val="00683622"/>
    <w:rsid w:val="008053C0"/>
    <w:rsid w:val="008535E9"/>
    <w:rsid w:val="00A87AC7"/>
    <w:rsid w:val="00B058B5"/>
    <w:rsid w:val="00D4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B205"/>
  <w15:chartTrackingRefBased/>
  <w15:docId w15:val="{B50DDBC8-E980-4DB1-86C3-211B5BB7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8B5"/>
    <w:rPr>
      <w:rFonts w:eastAsiaTheme="majorEastAsia" w:cstheme="majorBidi"/>
      <w:color w:val="272727" w:themeColor="text1" w:themeTint="D8"/>
    </w:rPr>
  </w:style>
  <w:style w:type="paragraph" w:styleId="Title">
    <w:name w:val="Title"/>
    <w:basedOn w:val="Normal"/>
    <w:next w:val="Normal"/>
    <w:link w:val="TitleChar"/>
    <w:uiPriority w:val="10"/>
    <w:qFormat/>
    <w:rsid w:val="00B05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8B5"/>
    <w:pPr>
      <w:spacing w:before="160"/>
      <w:jc w:val="center"/>
    </w:pPr>
    <w:rPr>
      <w:i/>
      <w:iCs/>
      <w:color w:val="404040" w:themeColor="text1" w:themeTint="BF"/>
    </w:rPr>
  </w:style>
  <w:style w:type="character" w:customStyle="1" w:styleId="QuoteChar">
    <w:name w:val="Quote Char"/>
    <w:basedOn w:val="DefaultParagraphFont"/>
    <w:link w:val="Quote"/>
    <w:uiPriority w:val="29"/>
    <w:rsid w:val="00B058B5"/>
    <w:rPr>
      <w:i/>
      <w:iCs/>
      <w:color w:val="404040" w:themeColor="text1" w:themeTint="BF"/>
    </w:rPr>
  </w:style>
  <w:style w:type="paragraph" w:styleId="ListParagraph">
    <w:name w:val="List Paragraph"/>
    <w:basedOn w:val="Normal"/>
    <w:uiPriority w:val="34"/>
    <w:qFormat/>
    <w:rsid w:val="00B058B5"/>
    <w:pPr>
      <w:ind w:left="720"/>
      <w:contextualSpacing/>
    </w:pPr>
  </w:style>
  <w:style w:type="character" w:styleId="IntenseEmphasis">
    <w:name w:val="Intense Emphasis"/>
    <w:basedOn w:val="DefaultParagraphFont"/>
    <w:uiPriority w:val="21"/>
    <w:qFormat/>
    <w:rsid w:val="00B058B5"/>
    <w:rPr>
      <w:i/>
      <w:iCs/>
      <w:color w:val="0F4761" w:themeColor="accent1" w:themeShade="BF"/>
    </w:rPr>
  </w:style>
  <w:style w:type="paragraph" w:styleId="IntenseQuote">
    <w:name w:val="Intense Quote"/>
    <w:basedOn w:val="Normal"/>
    <w:next w:val="Normal"/>
    <w:link w:val="IntenseQuoteChar"/>
    <w:uiPriority w:val="30"/>
    <w:qFormat/>
    <w:rsid w:val="00B05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8B5"/>
    <w:rPr>
      <w:i/>
      <w:iCs/>
      <w:color w:val="0F4761" w:themeColor="accent1" w:themeShade="BF"/>
    </w:rPr>
  </w:style>
  <w:style w:type="character" w:styleId="IntenseReference">
    <w:name w:val="Intense Reference"/>
    <w:basedOn w:val="DefaultParagraphFont"/>
    <w:uiPriority w:val="32"/>
    <w:qFormat/>
    <w:rsid w:val="00B05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Schenck</dc:creator>
  <cp:keywords/>
  <dc:description/>
  <cp:lastModifiedBy>Robert Schenck</cp:lastModifiedBy>
  <cp:revision>1</cp:revision>
  <cp:lastPrinted>2024-03-28T23:16:00Z</cp:lastPrinted>
  <dcterms:created xsi:type="dcterms:W3CDTF">2024-03-28T22:55:00Z</dcterms:created>
  <dcterms:modified xsi:type="dcterms:W3CDTF">2024-03-28T23:17:00Z</dcterms:modified>
</cp:coreProperties>
</file>