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5C" w:rsidRPr="00CE1AB1" w:rsidRDefault="0006015C" w:rsidP="0006015C">
      <w:pPr>
        <w:jc w:val="center"/>
        <w:rPr>
          <w:rFonts w:ascii="Arial" w:hAnsi="Arial" w:cs="Arial"/>
          <w:b/>
          <w:sz w:val="28"/>
          <w:szCs w:val="28"/>
        </w:rPr>
      </w:pPr>
      <w:r w:rsidRPr="00CE1AB1">
        <w:rPr>
          <w:rFonts w:ascii="Arial" w:hAnsi="Arial" w:cs="Arial"/>
          <w:b/>
          <w:sz w:val="28"/>
          <w:szCs w:val="28"/>
        </w:rPr>
        <w:t xml:space="preserve">Quick </w:t>
      </w:r>
      <w:r>
        <w:rPr>
          <w:rFonts w:ascii="Arial" w:hAnsi="Arial" w:cs="Arial"/>
          <w:b/>
          <w:sz w:val="28"/>
          <w:szCs w:val="28"/>
        </w:rPr>
        <w:t>Get-on-the-</w:t>
      </w:r>
      <w:proofErr w:type="gramStart"/>
      <w:r>
        <w:rPr>
          <w:rFonts w:ascii="Arial" w:hAnsi="Arial" w:cs="Arial"/>
          <w:b/>
          <w:sz w:val="28"/>
          <w:szCs w:val="28"/>
        </w:rPr>
        <w:t>Air  -</w:t>
      </w:r>
      <w:proofErr w:type="gramEnd"/>
      <w:r>
        <w:rPr>
          <w:rFonts w:ascii="Arial" w:hAnsi="Arial" w:cs="Arial"/>
          <w:b/>
          <w:sz w:val="28"/>
          <w:szCs w:val="28"/>
        </w:rPr>
        <w:t xml:space="preserve">   Courthouse EOC</w:t>
      </w:r>
      <w:r w:rsidRPr="00CE1AB1">
        <w:rPr>
          <w:rFonts w:ascii="Arial" w:hAnsi="Arial" w:cs="Arial"/>
          <w:b/>
          <w:sz w:val="28"/>
          <w:szCs w:val="28"/>
        </w:rPr>
        <w:t>:</w:t>
      </w: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 xml:space="preserve">At the courthouse EOC, there are four Kenwood TM-V71 radio heads.  The left pair, PF1 and PF4, </w:t>
      </w:r>
      <w:proofErr w:type="gramStart"/>
      <w:r w:rsidRPr="0006015C">
        <w:rPr>
          <w:rFonts w:ascii="Arial" w:hAnsi="Arial" w:cs="Arial"/>
          <w:sz w:val="18"/>
          <w:szCs w:val="18"/>
        </w:rPr>
        <w:t>control</w:t>
      </w:r>
      <w:proofErr w:type="gramEnd"/>
      <w:r w:rsidRPr="0006015C">
        <w:rPr>
          <w:rFonts w:ascii="Arial" w:hAnsi="Arial" w:cs="Arial"/>
          <w:sz w:val="18"/>
          <w:szCs w:val="18"/>
        </w:rPr>
        <w:t xml:space="preserve"> RF decks at the county tower in Barstow using </w:t>
      </w:r>
      <w:proofErr w:type="spellStart"/>
      <w:r w:rsidRPr="0006015C">
        <w:rPr>
          <w:rFonts w:ascii="Arial" w:hAnsi="Arial" w:cs="Arial"/>
          <w:sz w:val="18"/>
          <w:szCs w:val="18"/>
        </w:rPr>
        <w:t>RemoteRig</w:t>
      </w:r>
      <w:proofErr w:type="spellEnd"/>
      <w:r w:rsidRPr="0006015C">
        <w:rPr>
          <w:rFonts w:ascii="Arial" w:hAnsi="Arial" w:cs="Arial"/>
          <w:sz w:val="18"/>
          <w:szCs w:val="18"/>
        </w:rPr>
        <w:t xml:space="preserve"> terminals via a local area network.  The right pair, PF2 and PF3, both </w:t>
      </w:r>
      <w:proofErr w:type="gramStart"/>
      <w:r w:rsidRPr="0006015C">
        <w:rPr>
          <w:rFonts w:ascii="Arial" w:hAnsi="Arial" w:cs="Arial"/>
          <w:sz w:val="18"/>
          <w:szCs w:val="18"/>
        </w:rPr>
        <w:t>control</w:t>
      </w:r>
      <w:proofErr w:type="gramEnd"/>
      <w:r w:rsidRPr="0006015C">
        <w:rPr>
          <w:rFonts w:ascii="Arial" w:hAnsi="Arial" w:cs="Arial"/>
          <w:sz w:val="18"/>
          <w:szCs w:val="18"/>
        </w:rPr>
        <w:t xml:space="preserve"> RF decks in the EOC equipment roof with small Diamond X50 antennas on the EOC roof.  PF2 and PF3 use </w:t>
      </w:r>
      <w:proofErr w:type="spellStart"/>
      <w:r w:rsidRPr="0006015C">
        <w:rPr>
          <w:rFonts w:ascii="Arial" w:hAnsi="Arial" w:cs="Arial"/>
          <w:sz w:val="18"/>
          <w:szCs w:val="18"/>
        </w:rPr>
        <w:t>RemoteRigs</w:t>
      </w:r>
      <w:proofErr w:type="spellEnd"/>
      <w:r w:rsidRPr="0006015C">
        <w:rPr>
          <w:rFonts w:ascii="Arial" w:hAnsi="Arial" w:cs="Arial"/>
          <w:sz w:val="18"/>
          <w:szCs w:val="18"/>
        </w:rPr>
        <w:t xml:space="preserve"> but these are direct wired to their partners in the equipment room and are not on the LAN.</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PF2 and PF3, connected to antennas on the EOC roof, are intended to back up PF1 and PF4 should the LAN to the Barstow tower fail.  Range using PF2 and PF3 is less due to the low antennas but either can reach our 146.985 and 444.950 repeaters and some others in the nearby counties.</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 xml:space="preserve">Both PF4 and PF3 are intended to serve as digital radios and have </w:t>
      </w:r>
      <w:proofErr w:type="spellStart"/>
      <w:r w:rsidRPr="0006015C">
        <w:rPr>
          <w:rFonts w:ascii="Arial" w:hAnsi="Arial" w:cs="Arial"/>
          <w:sz w:val="18"/>
          <w:szCs w:val="18"/>
        </w:rPr>
        <w:t>Kantronics</w:t>
      </w:r>
      <w:proofErr w:type="spellEnd"/>
      <w:r w:rsidRPr="0006015C">
        <w:rPr>
          <w:rFonts w:ascii="Arial" w:hAnsi="Arial" w:cs="Arial"/>
          <w:sz w:val="18"/>
          <w:szCs w:val="18"/>
        </w:rPr>
        <w:t xml:space="preserve"> KPC-3+ TNC’s connected to their respective RF decks for packet &amp; </w:t>
      </w:r>
      <w:proofErr w:type="spellStart"/>
      <w:r w:rsidRPr="0006015C">
        <w:rPr>
          <w:rFonts w:ascii="Arial" w:hAnsi="Arial" w:cs="Arial"/>
          <w:sz w:val="18"/>
          <w:szCs w:val="18"/>
        </w:rPr>
        <w:t>Winlink</w:t>
      </w:r>
      <w:proofErr w:type="spellEnd"/>
      <w:r w:rsidRPr="0006015C">
        <w:rPr>
          <w:rFonts w:ascii="Arial" w:hAnsi="Arial" w:cs="Arial"/>
          <w:sz w:val="18"/>
          <w:szCs w:val="18"/>
        </w:rPr>
        <w:t xml:space="preserve">.  Each of these radio heads </w:t>
      </w:r>
      <w:proofErr w:type="gramStart"/>
      <w:r w:rsidRPr="0006015C">
        <w:rPr>
          <w:rFonts w:ascii="Arial" w:hAnsi="Arial" w:cs="Arial"/>
          <w:sz w:val="18"/>
          <w:szCs w:val="18"/>
        </w:rPr>
        <w:t>have</w:t>
      </w:r>
      <w:proofErr w:type="gramEnd"/>
      <w:r w:rsidRPr="0006015C">
        <w:rPr>
          <w:rFonts w:ascii="Arial" w:hAnsi="Arial" w:cs="Arial"/>
          <w:sz w:val="18"/>
          <w:szCs w:val="18"/>
        </w:rPr>
        <w:t xml:space="preserve"> a USB cable for a PC.  They are labeled.  Setup is 9600 baud, 1 stop bit and no parity.  They communicate to the remotely located TNC’s using </w:t>
      </w:r>
      <w:proofErr w:type="spellStart"/>
      <w:r w:rsidRPr="0006015C">
        <w:rPr>
          <w:rFonts w:ascii="Arial" w:hAnsi="Arial" w:cs="Arial"/>
          <w:sz w:val="18"/>
          <w:szCs w:val="18"/>
        </w:rPr>
        <w:t>RemoteRigs</w:t>
      </w:r>
      <w:proofErr w:type="spellEnd"/>
      <w:r w:rsidRPr="0006015C">
        <w:rPr>
          <w:rFonts w:ascii="Arial" w:hAnsi="Arial" w:cs="Arial"/>
          <w:sz w:val="18"/>
          <w:szCs w:val="18"/>
        </w:rPr>
        <w:t xml:space="preserve"> transparent RS-232 interface feature.</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 xml:space="preserve">PF1’s antenna is a Diamond X300NA at 350 </w:t>
      </w:r>
      <w:proofErr w:type="spellStart"/>
      <w:r w:rsidRPr="0006015C">
        <w:rPr>
          <w:rFonts w:ascii="Arial" w:hAnsi="Arial" w:cs="Arial"/>
          <w:sz w:val="18"/>
          <w:szCs w:val="18"/>
        </w:rPr>
        <w:t>ft</w:t>
      </w:r>
      <w:proofErr w:type="spellEnd"/>
      <w:r w:rsidRPr="0006015C">
        <w:rPr>
          <w:rFonts w:ascii="Arial" w:hAnsi="Arial" w:cs="Arial"/>
          <w:sz w:val="18"/>
          <w:szCs w:val="18"/>
        </w:rPr>
        <w:t xml:space="preserve"> on the north northeast face of the Barstow Tower.   PF4’s antenna is a Diamond X300NA at 250 </w:t>
      </w:r>
      <w:proofErr w:type="spellStart"/>
      <w:r w:rsidRPr="0006015C">
        <w:rPr>
          <w:rFonts w:ascii="Arial" w:hAnsi="Arial" w:cs="Arial"/>
          <w:sz w:val="18"/>
          <w:szCs w:val="18"/>
        </w:rPr>
        <w:t>ft</w:t>
      </w:r>
      <w:proofErr w:type="spellEnd"/>
      <w:r w:rsidRPr="0006015C">
        <w:rPr>
          <w:rFonts w:ascii="Arial" w:hAnsi="Arial" w:cs="Arial"/>
          <w:sz w:val="18"/>
          <w:szCs w:val="18"/>
        </w:rPr>
        <w:t xml:space="preserve"> on the south southeast face of the Barstow tower.  </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Separate speakers for each radio head are just behind the radio heads.  A toggle switch on each can be used to mute the speaker or turn it on.</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 xml:space="preserve">Above each radio head, on the wooden face, there are 3.5mm headphone jacks for each radio.  CAUTION:  RECOMMEND TURNING THE RADIO OFF BEFORE PLUGGING IN THE HEADPHONES (inserting the headphone plug briefly shorts the </w:t>
      </w:r>
      <w:proofErr w:type="spellStart"/>
      <w:r w:rsidRPr="0006015C">
        <w:rPr>
          <w:rFonts w:ascii="Arial" w:hAnsi="Arial" w:cs="Arial"/>
          <w:sz w:val="18"/>
          <w:szCs w:val="18"/>
        </w:rPr>
        <w:t>RemoteRig</w:t>
      </w:r>
      <w:proofErr w:type="spellEnd"/>
      <w:r w:rsidRPr="0006015C">
        <w:rPr>
          <w:rFonts w:ascii="Arial" w:hAnsi="Arial" w:cs="Arial"/>
          <w:sz w:val="18"/>
          <w:szCs w:val="18"/>
        </w:rPr>
        <w:t xml:space="preserve"> audio output).</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There is a power strip on the bottom side of the wooden shelf holding the radio heads.  It has an on-off switch which is normally left on.  PF2 and PF3 RF decks are in the EOC equipment room (locked door) and are normally left powered on.  Directions to the equipment room … exit EOC, turn right, turn left at the hallway, the equipment room is behind the door at the end of the hallway.</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 xml:space="preserve">At the Barstow tower there is one more dedicated TM-V71 set up as a </w:t>
      </w:r>
      <w:proofErr w:type="spellStart"/>
      <w:r w:rsidRPr="0006015C">
        <w:rPr>
          <w:rFonts w:ascii="Arial" w:hAnsi="Arial" w:cs="Arial"/>
          <w:sz w:val="18"/>
          <w:szCs w:val="18"/>
        </w:rPr>
        <w:t>crossband</w:t>
      </w:r>
      <w:proofErr w:type="spellEnd"/>
      <w:r w:rsidRPr="0006015C">
        <w:rPr>
          <w:rFonts w:ascii="Arial" w:hAnsi="Arial" w:cs="Arial"/>
          <w:sz w:val="18"/>
          <w:szCs w:val="18"/>
        </w:rPr>
        <w:t xml:space="preserve"> repeater and connected to an antenna at 115 </w:t>
      </w:r>
      <w:proofErr w:type="spellStart"/>
      <w:r w:rsidRPr="0006015C">
        <w:rPr>
          <w:rFonts w:ascii="Arial" w:hAnsi="Arial" w:cs="Arial"/>
          <w:sz w:val="18"/>
          <w:szCs w:val="18"/>
        </w:rPr>
        <w:t>ft</w:t>
      </w:r>
      <w:proofErr w:type="spellEnd"/>
      <w:r w:rsidRPr="0006015C">
        <w:rPr>
          <w:rFonts w:ascii="Arial" w:hAnsi="Arial" w:cs="Arial"/>
          <w:sz w:val="18"/>
          <w:szCs w:val="18"/>
        </w:rPr>
        <w:t xml:space="preserve"> on the north tower leg.  Its purpose is to provide greater coverage than PF2 and PF3 if both PF1 and PF4 are down due to a LAN failure.  Directions for activating and using the </w:t>
      </w:r>
      <w:proofErr w:type="spellStart"/>
      <w:r w:rsidRPr="0006015C">
        <w:rPr>
          <w:rFonts w:ascii="Arial" w:hAnsi="Arial" w:cs="Arial"/>
          <w:sz w:val="18"/>
          <w:szCs w:val="18"/>
        </w:rPr>
        <w:t>crossband</w:t>
      </w:r>
      <w:proofErr w:type="spellEnd"/>
      <w:r w:rsidRPr="0006015C">
        <w:rPr>
          <w:rFonts w:ascii="Arial" w:hAnsi="Arial" w:cs="Arial"/>
          <w:sz w:val="18"/>
          <w:szCs w:val="18"/>
        </w:rPr>
        <w:t xml:space="preserve"> appear later in this document.</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 xml:space="preserve">The LAN which interconnects the EOC to the Barstow tower IS NOT connected to the internet, so don’t be tempted to try.  The EOC does have Comcast guest </w:t>
      </w:r>
      <w:proofErr w:type="spellStart"/>
      <w:r w:rsidRPr="0006015C">
        <w:rPr>
          <w:rFonts w:ascii="Arial" w:hAnsi="Arial" w:cs="Arial"/>
          <w:sz w:val="18"/>
          <w:szCs w:val="18"/>
        </w:rPr>
        <w:t>WiFi</w:t>
      </w:r>
      <w:proofErr w:type="spellEnd"/>
      <w:r w:rsidRPr="0006015C">
        <w:rPr>
          <w:rFonts w:ascii="Arial" w:hAnsi="Arial" w:cs="Arial"/>
          <w:sz w:val="18"/>
          <w:szCs w:val="18"/>
        </w:rPr>
        <w:t>.</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 xml:space="preserve"> A TM-V71 Operators Manual should be in the binder at our EOC operations position.</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1"/>
        </w:numPr>
        <w:rPr>
          <w:rFonts w:ascii="Arial" w:hAnsi="Arial" w:cs="Arial"/>
          <w:sz w:val="18"/>
          <w:szCs w:val="18"/>
        </w:rPr>
      </w:pPr>
      <w:r w:rsidRPr="0006015C">
        <w:rPr>
          <w:rFonts w:ascii="Arial" w:hAnsi="Arial" w:cs="Arial"/>
          <w:sz w:val="18"/>
          <w:szCs w:val="18"/>
        </w:rPr>
        <w:t xml:space="preserve">Under the operating table on the left wall is an Ethernet switch which ports PF1 and PF4’s </w:t>
      </w:r>
      <w:proofErr w:type="spellStart"/>
      <w:r w:rsidRPr="0006015C">
        <w:rPr>
          <w:rFonts w:ascii="Arial" w:hAnsi="Arial" w:cs="Arial"/>
          <w:sz w:val="18"/>
          <w:szCs w:val="18"/>
        </w:rPr>
        <w:t>RemoteRig’s</w:t>
      </w:r>
      <w:proofErr w:type="spellEnd"/>
      <w:r w:rsidRPr="0006015C">
        <w:rPr>
          <w:rFonts w:ascii="Arial" w:hAnsi="Arial" w:cs="Arial"/>
          <w:sz w:val="18"/>
          <w:szCs w:val="18"/>
        </w:rPr>
        <w:t xml:space="preserve"> into the LAN.  The cable from the switch runs down to the equipment room where it plugs into the LAN. There is one spare CAT6E cable running from the RACES position to the equipment room.</w:t>
      </w:r>
    </w:p>
    <w:p w:rsidR="0006015C" w:rsidRPr="00CE1AB1" w:rsidRDefault="0006015C" w:rsidP="0006015C">
      <w:pPr>
        <w:jc w:val="center"/>
        <w:rPr>
          <w:rFonts w:ascii="Arial" w:hAnsi="Arial" w:cs="Arial"/>
          <w:b/>
          <w:sz w:val="28"/>
          <w:szCs w:val="28"/>
        </w:rPr>
      </w:pPr>
      <w:r>
        <w:rPr>
          <w:rFonts w:ascii="Arial" w:hAnsi="Arial" w:cs="Arial"/>
        </w:rPr>
        <w:br w:type="page"/>
      </w:r>
      <w:r w:rsidRPr="00CE1AB1">
        <w:rPr>
          <w:rFonts w:ascii="Arial" w:hAnsi="Arial" w:cs="Arial"/>
          <w:b/>
          <w:sz w:val="28"/>
          <w:szCs w:val="28"/>
        </w:rPr>
        <w:lastRenderedPageBreak/>
        <w:t xml:space="preserve">Quick </w:t>
      </w:r>
      <w:r>
        <w:rPr>
          <w:rFonts w:ascii="Arial" w:hAnsi="Arial" w:cs="Arial"/>
          <w:b/>
          <w:sz w:val="28"/>
          <w:szCs w:val="28"/>
        </w:rPr>
        <w:t xml:space="preserve">Get-on-the-Air </w:t>
      </w:r>
      <w:proofErr w:type="gramStart"/>
      <w:r>
        <w:rPr>
          <w:rFonts w:ascii="Arial" w:hAnsi="Arial" w:cs="Arial"/>
          <w:b/>
          <w:sz w:val="28"/>
          <w:szCs w:val="28"/>
        </w:rPr>
        <w:t>-  Public</w:t>
      </w:r>
      <w:proofErr w:type="gramEnd"/>
      <w:r>
        <w:rPr>
          <w:rFonts w:ascii="Arial" w:hAnsi="Arial" w:cs="Arial"/>
          <w:b/>
          <w:sz w:val="28"/>
          <w:szCs w:val="28"/>
        </w:rPr>
        <w:t xml:space="preserve"> Safety </w:t>
      </w:r>
      <w:proofErr w:type="spellStart"/>
      <w:r>
        <w:rPr>
          <w:rFonts w:ascii="Arial" w:hAnsi="Arial" w:cs="Arial"/>
          <w:b/>
          <w:sz w:val="28"/>
          <w:szCs w:val="28"/>
        </w:rPr>
        <w:t>Bldg</w:t>
      </w:r>
      <w:proofErr w:type="spellEnd"/>
      <w:r>
        <w:rPr>
          <w:rFonts w:ascii="Arial" w:hAnsi="Arial" w:cs="Arial"/>
          <w:b/>
          <w:sz w:val="28"/>
          <w:szCs w:val="28"/>
        </w:rPr>
        <w:t xml:space="preserve"> EOC</w:t>
      </w:r>
      <w:r w:rsidRPr="00CE1AB1">
        <w:rPr>
          <w:rFonts w:ascii="Arial" w:hAnsi="Arial" w:cs="Arial"/>
          <w:b/>
          <w:sz w:val="28"/>
          <w:szCs w:val="28"/>
        </w:rPr>
        <w:t>:</w:t>
      </w: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At the PSB EOC, there are four Kenwood TM-V71 radio heads.  The right pair, PSB1 and PSB2, </w:t>
      </w:r>
      <w:proofErr w:type="gramStart"/>
      <w:r w:rsidRPr="0006015C">
        <w:rPr>
          <w:rFonts w:ascii="Arial" w:hAnsi="Arial" w:cs="Arial"/>
          <w:sz w:val="18"/>
          <w:szCs w:val="18"/>
        </w:rPr>
        <w:t>control</w:t>
      </w:r>
      <w:proofErr w:type="gramEnd"/>
      <w:r w:rsidRPr="0006015C">
        <w:rPr>
          <w:rFonts w:ascii="Arial" w:hAnsi="Arial" w:cs="Arial"/>
          <w:sz w:val="18"/>
          <w:szCs w:val="18"/>
        </w:rPr>
        <w:t xml:space="preserve"> RF decks at the county tower in Barstow using </w:t>
      </w:r>
      <w:proofErr w:type="spellStart"/>
      <w:r w:rsidRPr="0006015C">
        <w:rPr>
          <w:rFonts w:ascii="Arial" w:hAnsi="Arial" w:cs="Arial"/>
          <w:sz w:val="18"/>
          <w:szCs w:val="18"/>
        </w:rPr>
        <w:t>RemoteRig</w:t>
      </w:r>
      <w:proofErr w:type="spellEnd"/>
      <w:r w:rsidRPr="0006015C">
        <w:rPr>
          <w:rFonts w:ascii="Arial" w:hAnsi="Arial" w:cs="Arial"/>
          <w:sz w:val="18"/>
          <w:szCs w:val="18"/>
        </w:rPr>
        <w:t xml:space="preserve"> terminals via a local area network.  The left pair, PSB3 and PSB4, both </w:t>
      </w:r>
      <w:proofErr w:type="gramStart"/>
      <w:r w:rsidRPr="0006015C">
        <w:rPr>
          <w:rFonts w:ascii="Arial" w:hAnsi="Arial" w:cs="Arial"/>
          <w:sz w:val="18"/>
          <w:szCs w:val="18"/>
        </w:rPr>
        <w:t>control</w:t>
      </w:r>
      <w:proofErr w:type="gramEnd"/>
      <w:r w:rsidRPr="0006015C">
        <w:rPr>
          <w:rFonts w:ascii="Arial" w:hAnsi="Arial" w:cs="Arial"/>
          <w:sz w:val="18"/>
          <w:szCs w:val="18"/>
        </w:rPr>
        <w:t xml:space="preserve"> RF decks in the EOC equipment roof with small Diamond X50 antennas on the EOC roof.  PSB3 and PSB4 use </w:t>
      </w:r>
      <w:proofErr w:type="spellStart"/>
      <w:r w:rsidRPr="0006015C">
        <w:rPr>
          <w:rFonts w:ascii="Arial" w:hAnsi="Arial" w:cs="Arial"/>
          <w:sz w:val="18"/>
          <w:szCs w:val="18"/>
        </w:rPr>
        <w:t>RemoteRigs</w:t>
      </w:r>
      <w:proofErr w:type="spellEnd"/>
      <w:r w:rsidRPr="0006015C">
        <w:rPr>
          <w:rFonts w:ascii="Arial" w:hAnsi="Arial" w:cs="Arial"/>
          <w:sz w:val="18"/>
          <w:szCs w:val="18"/>
        </w:rPr>
        <w:t xml:space="preserve"> but these are direct wired to their partners in the equipment room and are not on the LAN.</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PSB3 and PSB4, connected to antennas on the EOC roof, are intended to back up PSB1 and PSB2 should the LAN to the Barstow tower fail.  Range using PSB3 and PSB4 is less due to the low antennas </w:t>
      </w:r>
      <w:r w:rsidRPr="0006015C">
        <w:rPr>
          <w:rFonts w:ascii="Arial" w:hAnsi="Arial" w:cs="Arial"/>
          <w:color w:val="FF0000"/>
          <w:sz w:val="18"/>
          <w:szCs w:val="18"/>
        </w:rPr>
        <w:t>but either can reach our 146.985 and 444.950 repeaters and some others in the nearby counties</w:t>
      </w:r>
      <w:r w:rsidRPr="0006015C">
        <w:rPr>
          <w:rFonts w:ascii="Arial" w:hAnsi="Arial" w:cs="Arial"/>
          <w:sz w:val="18"/>
          <w:szCs w:val="18"/>
        </w:rPr>
        <w:t>.</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Both PSB2 and </w:t>
      </w:r>
      <w:proofErr w:type="gramStart"/>
      <w:r w:rsidRPr="0006015C">
        <w:rPr>
          <w:rFonts w:ascii="Arial" w:hAnsi="Arial" w:cs="Arial"/>
          <w:sz w:val="18"/>
          <w:szCs w:val="18"/>
        </w:rPr>
        <w:t>PSB4  are</w:t>
      </w:r>
      <w:proofErr w:type="gramEnd"/>
      <w:r w:rsidRPr="0006015C">
        <w:rPr>
          <w:rFonts w:ascii="Arial" w:hAnsi="Arial" w:cs="Arial"/>
          <w:sz w:val="18"/>
          <w:szCs w:val="18"/>
        </w:rPr>
        <w:t xml:space="preserve"> intended to serve as digital radios and have </w:t>
      </w:r>
      <w:proofErr w:type="spellStart"/>
      <w:r w:rsidRPr="0006015C">
        <w:rPr>
          <w:rFonts w:ascii="Arial" w:hAnsi="Arial" w:cs="Arial"/>
          <w:sz w:val="18"/>
          <w:szCs w:val="18"/>
        </w:rPr>
        <w:t>Kantronics</w:t>
      </w:r>
      <w:proofErr w:type="spellEnd"/>
      <w:r w:rsidRPr="0006015C">
        <w:rPr>
          <w:rFonts w:ascii="Arial" w:hAnsi="Arial" w:cs="Arial"/>
          <w:sz w:val="18"/>
          <w:szCs w:val="18"/>
        </w:rPr>
        <w:t xml:space="preserve"> KPC-3+ TNC’s connected to their respective RF decks for packet &amp; </w:t>
      </w:r>
      <w:proofErr w:type="spellStart"/>
      <w:r w:rsidRPr="0006015C">
        <w:rPr>
          <w:rFonts w:ascii="Arial" w:hAnsi="Arial" w:cs="Arial"/>
          <w:sz w:val="18"/>
          <w:szCs w:val="18"/>
        </w:rPr>
        <w:t>Winlink</w:t>
      </w:r>
      <w:proofErr w:type="spellEnd"/>
      <w:r w:rsidRPr="0006015C">
        <w:rPr>
          <w:rFonts w:ascii="Arial" w:hAnsi="Arial" w:cs="Arial"/>
          <w:sz w:val="18"/>
          <w:szCs w:val="18"/>
        </w:rPr>
        <w:t xml:space="preserve">.  Each of these radio heads </w:t>
      </w:r>
      <w:proofErr w:type="gramStart"/>
      <w:r w:rsidRPr="0006015C">
        <w:rPr>
          <w:rFonts w:ascii="Arial" w:hAnsi="Arial" w:cs="Arial"/>
          <w:sz w:val="18"/>
          <w:szCs w:val="18"/>
        </w:rPr>
        <w:t>have</w:t>
      </w:r>
      <w:proofErr w:type="gramEnd"/>
      <w:r w:rsidRPr="0006015C">
        <w:rPr>
          <w:rFonts w:ascii="Arial" w:hAnsi="Arial" w:cs="Arial"/>
          <w:sz w:val="18"/>
          <w:szCs w:val="18"/>
        </w:rPr>
        <w:t xml:space="preserve"> a USB cable for a PC.  They are labeled.  Setup is 9600 baud, 1 stop bit and no parity.  They communicate to the remotely located TNC’s using </w:t>
      </w:r>
      <w:proofErr w:type="spellStart"/>
      <w:r w:rsidRPr="0006015C">
        <w:rPr>
          <w:rFonts w:ascii="Arial" w:hAnsi="Arial" w:cs="Arial"/>
          <w:sz w:val="18"/>
          <w:szCs w:val="18"/>
        </w:rPr>
        <w:t>RemoteRigs</w:t>
      </w:r>
      <w:proofErr w:type="spellEnd"/>
      <w:r w:rsidRPr="0006015C">
        <w:rPr>
          <w:rFonts w:ascii="Arial" w:hAnsi="Arial" w:cs="Arial"/>
          <w:sz w:val="18"/>
          <w:szCs w:val="18"/>
        </w:rPr>
        <w:t xml:space="preserve"> transparent RS-232 interface feature.</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PSB1’s antenna is a Diamond X300NA at 350 </w:t>
      </w:r>
      <w:proofErr w:type="spellStart"/>
      <w:r w:rsidRPr="0006015C">
        <w:rPr>
          <w:rFonts w:ascii="Arial" w:hAnsi="Arial" w:cs="Arial"/>
          <w:sz w:val="18"/>
          <w:szCs w:val="18"/>
        </w:rPr>
        <w:t>ft</w:t>
      </w:r>
      <w:proofErr w:type="spellEnd"/>
      <w:r w:rsidRPr="0006015C">
        <w:rPr>
          <w:rFonts w:ascii="Arial" w:hAnsi="Arial" w:cs="Arial"/>
          <w:sz w:val="18"/>
          <w:szCs w:val="18"/>
        </w:rPr>
        <w:t xml:space="preserve"> on the north northeast face of the Barstow Tower.   PSB2’s antenna is a Diamond X300NA at 250 </w:t>
      </w:r>
      <w:proofErr w:type="spellStart"/>
      <w:r w:rsidRPr="0006015C">
        <w:rPr>
          <w:rFonts w:ascii="Arial" w:hAnsi="Arial" w:cs="Arial"/>
          <w:sz w:val="18"/>
          <w:szCs w:val="18"/>
        </w:rPr>
        <w:t>ft</w:t>
      </w:r>
      <w:proofErr w:type="spellEnd"/>
      <w:r w:rsidRPr="0006015C">
        <w:rPr>
          <w:rFonts w:ascii="Arial" w:hAnsi="Arial" w:cs="Arial"/>
          <w:sz w:val="18"/>
          <w:szCs w:val="18"/>
        </w:rPr>
        <w:t xml:space="preserve"> on the south southeast face of the Barstow tower.  </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Separate speakers for each radio head are just behind the radio heads.  A toggle switch on each can be used to mute the speaker or turn it on.</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A surface mounted panel on the table has jacks for earphones for each radio.  CAUTION:  RECOMMEND TURNING THE RADIO OFF BEFORE PLUGGING IN THE HEADPHONES (inserting the headphone plug briefly shorts the </w:t>
      </w:r>
      <w:proofErr w:type="spellStart"/>
      <w:r w:rsidRPr="0006015C">
        <w:rPr>
          <w:rFonts w:ascii="Arial" w:hAnsi="Arial" w:cs="Arial"/>
          <w:sz w:val="18"/>
          <w:szCs w:val="18"/>
        </w:rPr>
        <w:t>RemoteRig</w:t>
      </w:r>
      <w:proofErr w:type="spellEnd"/>
      <w:r w:rsidRPr="0006015C">
        <w:rPr>
          <w:rFonts w:ascii="Arial" w:hAnsi="Arial" w:cs="Arial"/>
          <w:sz w:val="18"/>
          <w:szCs w:val="18"/>
        </w:rPr>
        <w:t xml:space="preserve"> audio output).</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The </w:t>
      </w:r>
      <w:proofErr w:type="spellStart"/>
      <w:r w:rsidRPr="0006015C">
        <w:rPr>
          <w:rFonts w:ascii="Arial" w:hAnsi="Arial" w:cs="Arial"/>
          <w:sz w:val="18"/>
          <w:szCs w:val="18"/>
        </w:rPr>
        <w:t>RemoteRigs</w:t>
      </w:r>
      <w:proofErr w:type="spellEnd"/>
      <w:r w:rsidRPr="0006015C">
        <w:rPr>
          <w:rFonts w:ascii="Arial" w:hAnsi="Arial" w:cs="Arial"/>
          <w:sz w:val="18"/>
          <w:szCs w:val="18"/>
        </w:rPr>
        <w:t xml:space="preserve">, their power supplies and an Ethernet Switch are located under the table on a hinged panel.  A power strip in plugged into a small uninterruptible power supply.   The door to the alternate EOC’s </w:t>
      </w:r>
      <w:bookmarkStart w:id="0" w:name="_GoBack"/>
      <w:r w:rsidRPr="0006015C">
        <w:rPr>
          <w:rFonts w:ascii="Arial" w:hAnsi="Arial" w:cs="Arial"/>
          <w:sz w:val="18"/>
          <w:szCs w:val="18"/>
        </w:rPr>
        <w:t>equipment room is on the far wall in the large building entrance lobby.</w:t>
      </w:r>
    </w:p>
    <w:bookmarkEnd w:id="0"/>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At the Barstow tower there is one more dedicated TM-V71 set up as a </w:t>
      </w:r>
      <w:proofErr w:type="spellStart"/>
      <w:r w:rsidRPr="0006015C">
        <w:rPr>
          <w:rFonts w:ascii="Arial" w:hAnsi="Arial" w:cs="Arial"/>
          <w:sz w:val="18"/>
          <w:szCs w:val="18"/>
        </w:rPr>
        <w:t>crossband</w:t>
      </w:r>
      <w:proofErr w:type="spellEnd"/>
      <w:r w:rsidRPr="0006015C">
        <w:rPr>
          <w:rFonts w:ascii="Arial" w:hAnsi="Arial" w:cs="Arial"/>
          <w:sz w:val="18"/>
          <w:szCs w:val="18"/>
        </w:rPr>
        <w:t xml:space="preserve"> repeater and connected to an antenna at 115 </w:t>
      </w:r>
      <w:proofErr w:type="spellStart"/>
      <w:r w:rsidRPr="0006015C">
        <w:rPr>
          <w:rFonts w:ascii="Arial" w:hAnsi="Arial" w:cs="Arial"/>
          <w:sz w:val="18"/>
          <w:szCs w:val="18"/>
        </w:rPr>
        <w:t>ft</w:t>
      </w:r>
      <w:proofErr w:type="spellEnd"/>
      <w:r w:rsidRPr="0006015C">
        <w:rPr>
          <w:rFonts w:ascii="Arial" w:hAnsi="Arial" w:cs="Arial"/>
          <w:sz w:val="18"/>
          <w:szCs w:val="18"/>
        </w:rPr>
        <w:t xml:space="preserve"> on the north tower leg.  Its purpose is to provide greater coverage than PF2 and PF3 if both PF1 and PF4 are down due to a LAN failure.  Directions for activating and using the </w:t>
      </w:r>
      <w:proofErr w:type="spellStart"/>
      <w:r w:rsidRPr="0006015C">
        <w:rPr>
          <w:rFonts w:ascii="Arial" w:hAnsi="Arial" w:cs="Arial"/>
          <w:sz w:val="18"/>
          <w:szCs w:val="18"/>
        </w:rPr>
        <w:t>crossband</w:t>
      </w:r>
      <w:proofErr w:type="spellEnd"/>
      <w:r w:rsidRPr="0006015C">
        <w:rPr>
          <w:rFonts w:ascii="Arial" w:hAnsi="Arial" w:cs="Arial"/>
          <w:sz w:val="18"/>
          <w:szCs w:val="18"/>
        </w:rPr>
        <w:t xml:space="preserve"> appear later in this document.</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The LAN which interconnects the EOC to the Barstow tower IS NOT connected to the internet, so don’t be tempted to try.  The alternate EOC does have Comcast guest </w:t>
      </w:r>
      <w:proofErr w:type="spellStart"/>
      <w:r w:rsidRPr="0006015C">
        <w:rPr>
          <w:rFonts w:ascii="Arial" w:hAnsi="Arial" w:cs="Arial"/>
          <w:sz w:val="18"/>
          <w:szCs w:val="18"/>
        </w:rPr>
        <w:t>WiFi</w:t>
      </w:r>
      <w:proofErr w:type="spellEnd"/>
      <w:r w:rsidRPr="0006015C">
        <w:rPr>
          <w:rFonts w:ascii="Arial" w:hAnsi="Arial" w:cs="Arial"/>
          <w:sz w:val="18"/>
          <w:szCs w:val="18"/>
        </w:rPr>
        <w:t>.</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 A TM-V71 Operators Manual should be in the binder at our EOC operations position.</w:t>
      </w:r>
    </w:p>
    <w:p w:rsidR="0006015C" w:rsidRPr="0006015C" w:rsidRDefault="0006015C" w:rsidP="0006015C">
      <w:pPr>
        <w:pStyle w:val="ListParagraph"/>
        <w:rPr>
          <w:rFonts w:ascii="Arial" w:hAnsi="Arial" w:cs="Arial"/>
          <w:sz w:val="18"/>
          <w:szCs w:val="18"/>
        </w:rPr>
      </w:pPr>
    </w:p>
    <w:p w:rsidR="0006015C" w:rsidRPr="0006015C" w:rsidRDefault="0006015C" w:rsidP="0006015C">
      <w:pPr>
        <w:pStyle w:val="ListParagraph"/>
        <w:numPr>
          <w:ilvl w:val="0"/>
          <w:numId w:val="2"/>
        </w:numPr>
        <w:rPr>
          <w:rFonts w:ascii="Arial" w:hAnsi="Arial" w:cs="Arial"/>
          <w:sz w:val="18"/>
          <w:szCs w:val="18"/>
        </w:rPr>
      </w:pPr>
      <w:r w:rsidRPr="0006015C">
        <w:rPr>
          <w:rFonts w:ascii="Arial" w:hAnsi="Arial" w:cs="Arial"/>
          <w:sz w:val="18"/>
          <w:szCs w:val="18"/>
        </w:rPr>
        <w:t xml:space="preserve">Under the operating table several Ethernet cables run to the equipment room.  Two runs (blue cables) are for the local radios.  The black CAT6 cable runs from the Ethernet switch to the LAN SAR port in the </w:t>
      </w:r>
      <w:proofErr w:type="gramStart"/>
      <w:r w:rsidRPr="0006015C">
        <w:rPr>
          <w:rFonts w:ascii="Arial" w:hAnsi="Arial" w:cs="Arial"/>
          <w:sz w:val="18"/>
          <w:szCs w:val="18"/>
        </w:rPr>
        <w:t>equipment  room</w:t>
      </w:r>
      <w:proofErr w:type="gramEnd"/>
      <w:r w:rsidRPr="0006015C">
        <w:rPr>
          <w:rFonts w:ascii="Arial" w:hAnsi="Arial" w:cs="Arial"/>
          <w:sz w:val="18"/>
          <w:szCs w:val="18"/>
        </w:rPr>
        <w:t xml:space="preserve"> which provides digital communications to the Barstow tower shelter.</w:t>
      </w:r>
    </w:p>
    <w:p w:rsidR="003C38C6" w:rsidRPr="0006015C" w:rsidRDefault="003C38C6">
      <w:pPr>
        <w:rPr>
          <w:sz w:val="18"/>
          <w:szCs w:val="18"/>
        </w:rPr>
      </w:pPr>
    </w:p>
    <w:sectPr w:rsidR="003C38C6" w:rsidRPr="00060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5A91"/>
    <w:multiLevelType w:val="hybridMultilevel"/>
    <w:tmpl w:val="26FCE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3482E"/>
    <w:multiLevelType w:val="hybridMultilevel"/>
    <w:tmpl w:val="26FCE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5C"/>
    <w:rsid w:val="0006015C"/>
    <w:rsid w:val="003C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cp:revision>
  <dcterms:created xsi:type="dcterms:W3CDTF">2025-10-13T23:21:00Z</dcterms:created>
  <dcterms:modified xsi:type="dcterms:W3CDTF">2025-10-13T23:23:00Z</dcterms:modified>
</cp:coreProperties>
</file>